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9E4E" w14:textId="77777777" w:rsidR="009C4665" w:rsidRDefault="009C4665" w:rsidP="009C4665">
      <w:pPr>
        <w:spacing w:before="0" w:after="0" w:line="360" w:lineRule="auto"/>
        <w:jc w:val="center"/>
        <w:rPr>
          <w:b/>
          <w:color w:val="000000" w:themeColor="text1"/>
          <w:szCs w:val="26"/>
          <w:lang w:val="sv-SE"/>
        </w:rPr>
      </w:pPr>
      <w:r>
        <w:rPr>
          <w:b/>
          <w:color w:val="000000" w:themeColor="text1"/>
          <w:szCs w:val="26"/>
          <w:lang w:val="sv-SE"/>
        </w:rPr>
        <w:t>CHƯƠNG TRÌNH MÔN HỌC</w:t>
      </w:r>
    </w:p>
    <w:p w14:paraId="2B01156A" w14:textId="77777777" w:rsidR="009C4665" w:rsidRDefault="009C4665" w:rsidP="009C4665">
      <w:pPr>
        <w:spacing w:before="0" w:after="0" w:line="360" w:lineRule="auto"/>
        <w:jc w:val="both"/>
        <w:rPr>
          <w:b/>
          <w:bCs/>
          <w:color w:val="000000" w:themeColor="text1"/>
          <w:szCs w:val="26"/>
          <w:lang w:val="sv-SE"/>
        </w:rPr>
      </w:pPr>
      <w:r>
        <w:rPr>
          <w:b/>
          <w:color w:val="000000" w:themeColor="text1"/>
          <w:szCs w:val="26"/>
          <w:lang w:val="sv-SE"/>
        </w:rPr>
        <w:t>Tên môn học</w:t>
      </w:r>
      <w:r>
        <w:rPr>
          <w:color w:val="000000" w:themeColor="text1"/>
          <w:szCs w:val="26"/>
          <w:lang w:val="sv-SE"/>
        </w:rPr>
        <w:t>:</w:t>
      </w:r>
      <w:r>
        <w:rPr>
          <w:color w:val="000000" w:themeColor="text1"/>
          <w:szCs w:val="26"/>
          <w:lang w:val="vi-VN"/>
        </w:rPr>
        <w:t xml:space="preserve"> </w:t>
      </w:r>
      <w:r>
        <w:rPr>
          <w:b/>
          <w:bCs/>
          <w:color w:val="000000" w:themeColor="text1"/>
          <w:szCs w:val="26"/>
          <w:lang w:val="vi-VN"/>
        </w:rPr>
        <w:t>QUẢN TRỊ BÁN HÀNG VÀ PHÂN PHỐI SẢN PHẨM</w:t>
      </w:r>
    </w:p>
    <w:p w14:paraId="639F5FBE" w14:textId="77777777" w:rsidR="009C4665" w:rsidRPr="009C4665" w:rsidRDefault="009C4665" w:rsidP="009C4665">
      <w:pPr>
        <w:spacing w:before="0" w:after="0" w:line="360" w:lineRule="auto"/>
        <w:jc w:val="both"/>
        <w:rPr>
          <w:color w:val="000000" w:themeColor="text1"/>
          <w:szCs w:val="26"/>
          <w:lang w:val="sv-SE"/>
        </w:rPr>
      </w:pPr>
      <w:r>
        <w:rPr>
          <w:b/>
          <w:color w:val="000000" w:themeColor="text1"/>
          <w:szCs w:val="26"/>
          <w:lang w:val="sv-SE"/>
        </w:rPr>
        <w:t>Mã môn học</w:t>
      </w:r>
      <w:r>
        <w:rPr>
          <w:color w:val="000000" w:themeColor="text1"/>
          <w:szCs w:val="26"/>
          <w:lang w:val="sv-SE"/>
        </w:rPr>
        <w:t>:</w:t>
      </w:r>
      <w:r>
        <w:rPr>
          <w:b/>
          <w:color w:val="000000" w:themeColor="text1"/>
          <w:szCs w:val="26"/>
          <w:lang w:val="vi-VN"/>
        </w:rPr>
        <w:t xml:space="preserve"> </w:t>
      </w:r>
      <w:r w:rsidRPr="009C4665">
        <w:rPr>
          <w:b/>
          <w:color w:val="000000" w:themeColor="text1"/>
          <w:szCs w:val="26"/>
          <w:lang w:val="sv-SE"/>
        </w:rPr>
        <w:t>KTC1337</w:t>
      </w:r>
    </w:p>
    <w:p w14:paraId="7428ECDD" w14:textId="77777777" w:rsidR="009C4665" w:rsidRDefault="009C4665" w:rsidP="009C4665">
      <w:pPr>
        <w:spacing w:before="0" w:after="0" w:line="360" w:lineRule="auto"/>
        <w:jc w:val="both"/>
        <w:rPr>
          <w:color w:val="000000" w:themeColor="text1"/>
          <w:szCs w:val="26"/>
          <w:lang w:val="sv-SE"/>
        </w:rPr>
      </w:pPr>
      <w:r>
        <w:rPr>
          <w:b/>
          <w:color w:val="000000" w:themeColor="text1"/>
          <w:szCs w:val="26"/>
          <w:lang w:val="sv-SE"/>
        </w:rPr>
        <w:t>Thời gian thực hiện môn học</w:t>
      </w:r>
      <w:r>
        <w:rPr>
          <w:color w:val="000000" w:themeColor="text1"/>
          <w:szCs w:val="26"/>
          <w:lang w:val="sv-SE"/>
        </w:rPr>
        <w:t xml:space="preserve">: </w:t>
      </w:r>
      <w:r>
        <w:rPr>
          <w:color w:val="000000" w:themeColor="text1"/>
          <w:szCs w:val="26"/>
          <w:lang w:val="vi-VN"/>
        </w:rPr>
        <w:t>45</w:t>
      </w:r>
      <w:r>
        <w:rPr>
          <w:color w:val="000000" w:themeColor="text1"/>
          <w:szCs w:val="26"/>
          <w:lang w:val="sv-SE"/>
        </w:rPr>
        <w:t xml:space="preserve"> giờ;</w:t>
      </w:r>
      <w:r>
        <w:rPr>
          <w:color w:val="000000" w:themeColor="text1"/>
          <w:szCs w:val="26"/>
          <w:lang w:val="pt-BR"/>
        </w:rPr>
        <w:t xml:space="preserve"> </w:t>
      </w:r>
      <w:r>
        <w:rPr>
          <w:color w:val="000000" w:themeColor="text1"/>
          <w:szCs w:val="26"/>
          <w:lang w:val="sv-SE"/>
        </w:rPr>
        <w:t xml:space="preserve">(Lý thuyết: </w:t>
      </w:r>
      <w:r>
        <w:rPr>
          <w:color w:val="000000" w:themeColor="text1"/>
          <w:szCs w:val="26"/>
          <w:lang w:val="vi-VN"/>
        </w:rPr>
        <w:t>13</w:t>
      </w:r>
      <w:r>
        <w:rPr>
          <w:color w:val="000000" w:themeColor="text1"/>
          <w:szCs w:val="26"/>
          <w:lang w:val="sv-SE"/>
        </w:rPr>
        <w:t xml:space="preserve"> giờ; </w:t>
      </w:r>
      <w:r>
        <w:rPr>
          <w:color w:val="000000" w:themeColor="text1"/>
          <w:szCs w:val="26"/>
          <w:lang w:val="pt-BR"/>
        </w:rPr>
        <w:t>Thực hành</w:t>
      </w:r>
      <w:r>
        <w:rPr>
          <w:bCs/>
          <w:color w:val="000000" w:themeColor="text1"/>
          <w:szCs w:val="26"/>
          <w:lang w:val="pt-BR"/>
        </w:rPr>
        <w:t>, thí nghiệm, thảo luận, bài tập</w:t>
      </w:r>
      <w:r>
        <w:rPr>
          <w:color w:val="000000" w:themeColor="text1"/>
          <w:szCs w:val="26"/>
          <w:lang w:val="pt-BR"/>
        </w:rPr>
        <w:t>:</w:t>
      </w:r>
      <w:r>
        <w:rPr>
          <w:color w:val="000000" w:themeColor="text1"/>
          <w:szCs w:val="26"/>
          <w:lang w:val="vi-VN"/>
        </w:rPr>
        <w:t xml:space="preserve">30 </w:t>
      </w:r>
      <w:r>
        <w:rPr>
          <w:color w:val="000000" w:themeColor="text1"/>
          <w:szCs w:val="26"/>
          <w:lang w:val="pt-BR"/>
        </w:rPr>
        <w:t xml:space="preserve">giờ; </w:t>
      </w:r>
      <w:r>
        <w:rPr>
          <w:color w:val="000000" w:themeColor="text1"/>
          <w:szCs w:val="26"/>
          <w:lang w:val="sv-SE"/>
        </w:rPr>
        <w:t>Kiểm tra: 2 giờ)</w:t>
      </w:r>
    </w:p>
    <w:p w14:paraId="6113C941" w14:textId="77777777" w:rsidR="009C4665" w:rsidRDefault="009C4665" w:rsidP="009C4665">
      <w:pPr>
        <w:spacing w:before="0" w:after="0" w:line="360" w:lineRule="auto"/>
        <w:jc w:val="both"/>
        <w:rPr>
          <w:b/>
          <w:color w:val="000000" w:themeColor="text1"/>
          <w:szCs w:val="26"/>
          <w:lang w:val="pt-BR"/>
        </w:rPr>
      </w:pPr>
      <w:r>
        <w:rPr>
          <w:b/>
          <w:color w:val="000000" w:themeColor="text1"/>
          <w:szCs w:val="26"/>
          <w:lang w:val="pt-BR"/>
        </w:rPr>
        <w:t>I. VỊ TRÍ, TÍNH CHẤT MÔN HỌC:</w:t>
      </w:r>
    </w:p>
    <w:p w14:paraId="4F1C9CE7" w14:textId="77777777" w:rsidR="009C4665" w:rsidRDefault="009C4665" w:rsidP="009C4665">
      <w:pPr>
        <w:spacing w:before="0" w:after="0" w:line="360" w:lineRule="auto"/>
        <w:jc w:val="both"/>
        <w:rPr>
          <w:color w:val="000000" w:themeColor="text1"/>
          <w:szCs w:val="26"/>
          <w:lang w:val="sv-SE"/>
        </w:rPr>
      </w:pPr>
      <w:r>
        <w:rPr>
          <w:b/>
          <w:color w:val="000000" w:themeColor="text1"/>
          <w:szCs w:val="26"/>
          <w:lang w:val="pt-BR"/>
        </w:rPr>
        <w:t>- Vị trí:</w:t>
      </w:r>
      <w:r>
        <w:rPr>
          <w:color w:val="000000" w:themeColor="text1"/>
          <w:szCs w:val="26"/>
          <w:lang w:val="pt-BR"/>
        </w:rPr>
        <w:t xml:space="preserve"> Môn học </w:t>
      </w:r>
      <w:r>
        <w:rPr>
          <w:color w:val="000000" w:themeColor="text1"/>
          <w:szCs w:val="26"/>
          <w:lang w:val="sv-SE"/>
        </w:rPr>
        <w:t xml:space="preserve">Quản trị bán hàng và phân phối sản phẩm </w:t>
      </w:r>
      <w:r>
        <w:rPr>
          <w:color w:val="000000" w:themeColor="text1"/>
          <w:szCs w:val="26"/>
          <w:lang w:val="pt-BR"/>
        </w:rPr>
        <w:t>thuộc nhóm môn học chuyên môn nghề được bố trí giảng dạy sau khi học xong các môn học cơ sở</w:t>
      </w:r>
    </w:p>
    <w:p w14:paraId="17BC1F0A" w14:textId="77777777" w:rsidR="009C4665" w:rsidRDefault="009C4665" w:rsidP="009C4665">
      <w:pPr>
        <w:spacing w:before="0" w:after="0" w:line="360" w:lineRule="auto"/>
        <w:jc w:val="both"/>
        <w:rPr>
          <w:color w:val="000000" w:themeColor="text1"/>
          <w:szCs w:val="26"/>
          <w:lang w:val="sv-SE"/>
        </w:rPr>
      </w:pPr>
      <w:r>
        <w:rPr>
          <w:b/>
          <w:color w:val="000000" w:themeColor="text1"/>
          <w:szCs w:val="26"/>
          <w:lang w:val="pt-BR"/>
        </w:rPr>
        <w:t>- Tính chất:</w:t>
      </w:r>
      <w:r>
        <w:rPr>
          <w:color w:val="000000" w:themeColor="text1"/>
          <w:szCs w:val="26"/>
          <w:lang w:val="pt-BR"/>
        </w:rPr>
        <w:t xml:space="preserve"> Môn học </w:t>
      </w:r>
      <w:r>
        <w:rPr>
          <w:color w:val="000000" w:themeColor="text1"/>
          <w:szCs w:val="26"/>
          <w:lang w:val="sv-SE"/>
        </w:rPr>
        <w:t xml:space="preserve">Quản trị bán hàng và phân phối sản phẩm </w:t>
      </w:r>
      <w:r>
        <w:rPr>
          <w:color w:val="000000" w:themeColor="text1"/>
          <w:szCs w:val="26"/>
          <w:lang w:val="pt-BR"/>
        </w:rPr>
        <w:t xml:space="preserve">là môn Khoa học kinh tế-xã hội, môn học nghiên cứu những kiến thức về </w:t>
      </w:r>
      <w:r>
        <w:rPr>
          <w:color w:val="000000" w:themeColor="text1"/>
          <w:szCs w:val="26"/>
          <w:lang w:val="sv-SE"/>
        </w:rPr>
        <w:t>hệ thống về quản trị bán hàng và phân phối sản phẩm của doanh nghiệp</w:t>
      </w:r>
      <w:r>
        <w:rPr>
          <w:color w:val="000000" w:themeColor="text1"/>
          <w:szCs w:val="26"/>
          <w:lang w:val="pt-BR"/>
        </w:rPr>
        <w:t>.</w:t>
      </w:r>
    </w:p>
    <w:p w14:paraId="26FF834C"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II. MỤC TIÊU MÔN HỌC</w:t>
      </w:r>
    </w:p>
    <w:p w14:paraId="335CCB15"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 Kiến thức:</w:t>
      </w:r>
    </w:p>
    <w:p w14:paraId="09E7C19E"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ml:space="preserve">+ Trình bày được những kiến thức cơ bản </w:t>
      </w:r>
      <w:r>
        <w:rPr>
          <w:color w:val="000000" w:themeColor="text1"/>
          <w:szCs w:val="26"/>
          <w:lang w:val="sv-SE"/>
        </w:rPr>
        <w:t>Quản trị bán hàng và phân phối sản phẩm</w:t>
      </w:r>
      <w:r>
        <w:rPr>
          <w:color w:val="000000" w:themeColor="text1"/>
          <w:szCs w:val="26"/>
          <w:lang w:val="da-DK"/>
        </w:rPr>
        <w:t>.</w:t>
      </w:r>
    </w:p>
    <w:p w14:paraId="1AFB8DD6"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ml:space="preserve">+ Vận dụng kiến thức về </w:t>
      </w:r>
      <w:r>
        <w:rPr>
          <w:color w:val="000000" w:themeColor="text1"/>
          <w:szCs w:val="26"/>
          <w:lang w:val="sv-SE"/>
        </w:rPr>
        <w:t>Quản trị bán hàng và phân phối sản phẩm</w:t>
      </w:r>
      <w:r>
        <w:rPr>
          <w:color w:val="000000" w:themeColor="text1"/>
          <w:szCs w:val="26"/>
          <w:lang w:val="da-DK"/>
        </w:rPr>
        <w:t xml:space="preserve"> vào thực tiễn.</w:t>
      </w:r>
    </w:p>
    <w:p w14:paraId="3F7D1080"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 Kỹ năng:</w:t>
      </w:r>
    </w:p>
    <w:p w14:paraId="3BEEDC76"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Xây dựng một kế hoạch bán hàng, cách thức xây dựng mạng lưới bán hàng và tổ chức lực lượng bán hàng, xây dựng định mức bán hàng; công cụ thúc đẩy lực lượng bán hàng và phân phối sản phẩm nhằm đem lại lợi ích cho doanh nghiệp.</w:t>
      </w:r>
    </w:p>
    <w:p w14:paraId="558C6C2A"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ml:space="preserve">+ Ứng dụng các kỹ năng </w:t>
      </w:r>
      <w:r>
        <w:rPr>
          <w:color w:val="000000" w:themeColor="text1"/>
          <w:szCs w:val="26"/>
          <w:lang w:val="sv-SE"/>
        </w:rPr>
        <w:t>Quản trị bán hàng và phân phối sản phẩm</w:t>
      </w:r>
      <w:r>
        <w:rPr>
          <w:color w:val="000000" w:themeColor="text1"/>
          <w:szCs w:val="26"/>
          <w:lang w:val="da-DK"/>
        </w:rPr>
        <w:t xml:space="preserve"> vào thực tế kinh doanh.</w:t>
      </w:r>
    </w:p>
    <w:p w14:paraId="071E642C"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 Năng lực tự chủ và trách nhiệm:</w:t>
      </w:r>
    </w:p>
    <w:p w14:paraId="33F5A874"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Có ý thức học tập, có ý thức tự rèn luyện, có ý thức đoàn kết.</w:t>
      </w:r>
    </w:p>
    <w:p w14:paraId="724C3404"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III. NỘI DUNG MÔN HỌC:</w:t>
      </w:r>
    </w:p>
    <w:p w14:paraId="70748166" w14:textId="77777777" w:rsidR="009C4665" w:rsidRDefault="009C4665" w:rsidP="009C4665">
      <w:pPr>
        <w:spacing w:before="0" w:after="0" w:line="360" w:lineRule="auto"/>
        <w:jc w:val="both"/>
        <w:rPr>
          <w:i/>
          <w:color w:val="000000" w:themeColor="text1"/>
          <w:szCs w:val="26"/>
          <w:lang w:val="da-DK"/>
        </w:rPr>
      </w:pPr>
      <w:r>
        <w:rPr>
          <w:i/>
          <w:color w:val="000000" w:themeColor="text1"/>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9C4665" w14:paraId="53FA4765" w14:textId="77777777" w:rsidTr="002571C2">
        <w:trPr>
          <w:jc w:val="center"/>
        </w:trPr>
        <w:tc>
          <w:tcPr>
            <w:tcW w:w="905" w:type="dxa"/>
            <w:vMerge w:val="restart"/>
            <w:vAlign w:val="center"/>
          </w:tcPr>
          <w:p w14:paraId="40952150"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Số TT</w:t>
            </w:r>
          </w:p>
        </w:tc>
        <w:tc>
          <w:tcPr>
            <w:tcW w:w="4326" w:type="dxa"/>
            <w:vMerge w:val="restart"/>
            <w:vAlign w:val="center"/>
          </w:tcPr>
          <w:p w14:paraId="342BCC43"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Tên chương mục</w:t>
            </w:r>
          </w:p>
        </w:tc>
        <w:tc>
          <w:tcPr>
            <w:tcW w:w="4408" w:type="dxa"/>
            <w:gridSpan w:val="4"/>
          </w:tcPr>
          <w:p w14:paraId="0F47E3C9"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Thời gian (Giờ)</w:t>
            </w:r>
          </w:p>
        </w:tc>
      </w:tr>
      <w:tr w:rsidR="009C4665" w14:paraId="5AEF877A" w14:textId="77777777" w:rsidTr="002571C2">
        <w:trPr>
          <w:jc w:val="center"/>
        </w:trPr>
        <w:tc>
          <w:tcPr>
            <w:tcW w:w="905" w:type="dxa"/>
            <w:vMerge/>
          </w:tcPr>
          <w:p w14:paraId="4391E26E" w14:textId="77777777" w:rsidR="009C4665" w:rsidRDefault="009C4665" w:rsidP="002571C2">
            <w:pPr>
              <w:spacing w:before="0" w:after="0" w:line="360" w:lineRule="auto"/>
              <w:jc w:val="both"/>
              <w:rPr>
                <w:b/>
                <w:color w:val="000000" w:themeColor="text1"/>
                <w:szCs w:val="26"/>
                <w:lang w:val="da-DK"/>
              </w:rPr>
            </w:pPr>
          </w:p>
        </w:tc>
        <w:tc>
          <w:tcPr>
            <w:tcW w:w="4326" w:type="dxa"/>
            <w:vMerge/>
          </w:tcPr>
          <w:p w14:paraId="4EA86FA6" w14:textId="77777777" w:rsidR="009C4665" w:rsidRDefault="009C4665" w:rsidP="002571C2">
            <w:pPr>
              <w:spacing w:before="0" w:after="0" w:line="360" w:lineRule="auto"/>
              <w:jc w:val="both"/>
              <w:rPr>
                <w:b/>
                <w:color w:val="000000" w:themeColor="text1"/>
                <w:szCs w:val="26"/>
                <w:lang w:val="da-DK"/>
              </w:rPr>
            </w:pPr>
          </w:p>
        </w:tc>
        <w:tc>
          <w:tcPr>
            <w:tcW w:w="1062" w:type="dxa"/>
          </w:tcPr>
          <w:p w14:paraId="2ED01D68"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Tổng số</w:t>
            </w:r>
          </w:p>
        </w:tc>
        <w:tc>
          <w:tcPr>
            <w:tcW w:w="1100" w:type="dxa"/>
          </w:tcPr>
          <w:p w14:paraId="0104DA0E"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Lý thuyết</w:t>
            </w:r>
          </w:p>
        </w:tc>
        <w:tc>
          <w:tcPr>
            <w:tcW w:w="1180" w:type="dxa"/>
          </w:tcPr>
          <w:p w14:paraId="322DF233"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Thực hành</w:t>
            </w:r>
          </w:p>
        </w:tc>
        <w:tc>
          <w:tcPr>
            <w:tcW w:w="1066" w:type="dxa"/>
          </w:tcPr>
          <w:p w14:paraId="27B16153" w14:textId="77777777" w:rsidR="009C4665" w:rsidRDefault="009C4665" w:rsidP="002571C2">
            <w:pPr>
              <w:spacing w:before="0" w:after="0" w:line="360" w:lineRule="auto"/>
              <w:jc w:val="both"/>
              <w:rPr>
                <w:b/>
                <w:color w:val="000000" w:themeColor="text1"/>
                <w:szCs w:val="26"/>
                <w:lang w:val="da-DK"/>
              </w:rPr>
            </w:pPr>
            <w:r>
              <w:rPr>
                <w:b/>
                <w:color w:val="000000" w:themeColor="text1"/>
                <w:szCs w:val="26"/>
                <w:lang w:val="da-DK"/>
              </w:rPr>
              <w:t>Kiểm tra</w:t>
            </w:r>
          </w:p>
        </w:tc>
      </w:tr>
      <w:tr w:rsidR="009C4665" w14:paraId="49D0F874" w14:textId="77777777" w:rsidTr="002571C2">
        <w:trPr>
          <w:trHeight w:val="1580"/>
          <w:jc w:val="center"/>
        </w:trPr>
        <w:tc>
          <w:tcPr>
            <w:tcW w:w="905" w:type="dxa"/>
          </w:tcPr>
          <w:p w14:paraId="322D3F1B" w14:textId="77777777" w:rsidR="009C4665" w:rsidRDefault="009C4665" w:rsidP="002571C2">
            <w:pPr>
              <w:spacing w:before="0" w:after="0" w:line="360" w:lineRule="auto"/>
              <w:jc w:val="both"/>
              <w:rPr>
                <w:color w:val="000000" w:themeColor="text1"/>
                <w:szCs w:val="26"/>
                <w:lang w:val="da-DK"/>
              </w:rPr>
            </w:pPr>
            <w:r>
              <w:rPr>
                <w:color w:val="000000" w:themeColor="text1"/>
                <w:szCs w:val="26"/>
                <w:lang w:val="da-DK"/>
              </w:rPr>
              <w:lastRenderedPageBreak/>
              <w:t>I</w:t>
            </w:r>
          </w:p>
        </w:tc>
        <w:tc>
          <w:tcPr>
            <w:tcW w:w="4326" w:type="dxa"/>
          </w:tcPr>
          <w:p w14:paraId="0CDAC0A2" w14:textId="77777777" w:rsidR="009C4665" w:rsidRDefault="009C4665" w:rsidP="002571C2">
            <w:pPr>
              <w:tabs>
                <w:tab w:val="left" w:pos="1947"/>
              </w:tabs>
              <w:spacing w:before="0" w:after="0" w:line="360" w:lineRule="auto"/>
              <w:jc w:val="both"/>
              <w:rPr>
                <w:b/>
                <w:color w:val="000000" w:themeColor="text1"/>
                <w:szCs w:val="26"/>
                <w:lang w:val="da-DK"/>
              </w:rPr>
            </w:pPr>
            <w:r>
              <w:rPr>
                <w:b/>
                <w:color w:val="000000" w:themeColor="text1"/>
                <w:szCs w:val="26"/>
                <w:lang w:val="da-DK"/>
              </w:rPr>
              <w:t>CHƯƠNG 1 TỔNG QUAN VỀ BÁN HÀNG VÀ QUẢN TRỊ BÁN HÀNG</w:t>
            </w:r>
          </w:p>
          <w:p w14:paraId="3F1CC7D1" w14:textId="77777777" w:rsidR="009C4665" w:rsidRDefault="009C4665" w:rsidP="009C4665">
            <w:pPr>
              <w:numPr>
                <w:ilvl w:val="1"/>
                <w:numId w:val="1"/>
              </w:numPr>
              <w:tabs>
                <w:tab w:val="left" w:pos="1947"/>
              </w:tabs>
              <w:spacing w:before="0" w:after="0" w:line="360" w:lineRule="auto"/>
              <w:jc w:val="both"/>
              <w:rPr>
                <w:bCs/>
                <w:color w:val="000000" w:themeColor="text1"/>
                <w:szCs w:val="26"/>
                <w:lang w:val="da-DK"/>
              </w:rPr>
            </w:pPr>
            <w:r>
              <w:rPr>
                <w:bCs/>
                <w:color w:val="000000" w:themeColor="text1"/>
                <w:szCs w:val="26"/>
                <w:lang w:val="da-DK"/>
              </w:rPr>
              <w:t xml:space="preserve">Khái niệm của bán hàng, vai trò của bán hàng </w:t>
            </w:r>
          </w:p>
          <w:p w14:paraId="4E2A62E9" w14:textId="77777777" w:rsidR="009C4665" w:rsidRDefault="009C4665" w:rsidP="009C4665">
            <w:pPr>
              <w:numPr>
                <w:ilvl w:val="1"/>
                <w:numId w:val="1"/>
              </w:numPr>
              <w:tabs>
                <w:tab w:val="left" w:pos="1947"/>
              </w:tabs>
              <w:spacing w:before="0" w:after="0" w:line="360" w:lineRule="auto"/>
              <w:jc w:val="both"/>
              <w:rPr>
                <w:b/>
                <w:color w:val="000000" w:themeColor="text1"/>
                <w:szCs w:val="26"/>
                <w:lang w:val="da-DK"/>
              </w:rPr>
            </w:pPr>
            <w:r>
              <w:rPr>
                <w:bCs/>
                <w:color w:val="000000" w:themeColor="text1"/>
                <w:szCs w:val="26"/>
                <w:lang w:val="da-DK"/>
              </w:rPr>
              <w:t xml:space="preserve">Khái niệm, chức năng, vai trò của quản trị bán hàng </w:t>
            </w:r>
          </w:p>
          <w:p w14:paraId="4B215125" w14:textId="77777777" w:rsidR="009C4665" w:rsidRDefault="009C4665" w:rsidP="009C4665">
            <w:pPr>
              <w:numPr>
                <w:ilvl w:val="1"/>
                <w:numId w:val="1"/>
              </w:numPr>
              <w:tabs>
                <w:tab w:val="left" w:pos="1947"/>
              </w:tabs>
              <w:spacing w:before="0" w:after="0" w:line="360" w:lineRule="auto"/>
              <w:jc w:val="both"/>
              <w:rPr>
                <w:b/>
                <w:color w:val="000000" w:themeColor="text1"/>
                <w:szCs w:val="26"/>
                <w:lang w:val="da-DK"/>
              </w:rPr>
            </w:pPr>
            <w:r>
              <w:rPr>
                <w:bCs/>
                <w:color w:val="000000" w:themeColor="text1"/>
                <w:szCs w:val="26"/>
                <w:lang w:val="da-DK"/>
              </w:rPr>
              <w:t>Mối quan hệ giữa quản trị bán hàng và các hoạt động quản trị trong doanh nghiệp</w:t>
            </w:r>
          </w:p>
        </w:tc>
        <w:tc>
          <w:tcPr>
            <w:tcW w:w="1062" w:type="dxa"/>
          </w:tcPr>
          <w:p w14:paraId="5832E3BD" w14:textId="77777777" w:rsidR="009C4665" w:rsidRDefault="009C4665" w:rsidP="002571C2">
            <w:pPr>
              <w:spacing w:before="0" w:after="0" w:line="360" w:lineRule="auto"/>
              <w:jc w:val="both"/>
              <w:rPr>
                <w:color w:val="000000" w:themeColor="text1"/>
                <w:szCs w:val="26"/>
                <w:lang w:val="da-DK"/>
              </w:rPr>
            </w:pPr>
            <w:r>
              <w:rPr>
                <w:color w:val="000000" w:themeColor="text1"/>
                <w:szCs w:val="26"/>
                <w:lang w:val="da-DK"/>
              </w:rPr>
              <w:t>6</w:t>
            </w:r>
          </w:p>
        </w:tc>
        <w:tc>
          <w:tcPr>
            <w:tcW w:w="1100" w:type="dxa"/>
          </w:tcPr>
          <w:p w14:paraId="3357A7B2"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3</w:t>
            </w:r>
          </w:p>
        </w:tc>
        <w:tc>
          <w:tcPr>
            <w:tcW w:w="1180" w:type="dxa"/>
          </w:tcPr>
          <w:p w14:paraId="44C92FEE"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3</w:t>
            </w:r>
          </w:p>
        </w:tc>
        <w:tc>
          <w:tcPr>
            <w:tcW w:w="1066" w:type="dxa"/>
          </w:tcPr>
          <w:p w14:paraId="7540963F" w14:textId="77777777" w:rsidR="009C4665" w:rsidRDefault="009C4665" w:rsidP="002571C2">
            <w:pPr>
              <w:spacing w:before="0" w:after="0" w:line="360" w:lineRule="auto"/>
              <w:jc w:val="both"/>
              <w:rPr>
                <w:color w:val="000000" w:themeColor="text1"/>
                <w:szCs w:val="26"/>
              </w:rPr>
            </w:pPr>
            <w:r>
              <w:rPr>
                <w:color w:val="000000" w:themeColor="text1"/>
                <w:szCs w:val="26"/>
              </w:rPr>
              <w:t>0</w:t>
            </w:r>
          </w:p>
        </w:tc>
      </w:tr>
      <w:tr w:rsidR="009C4665" w14:paraId="65BA75ED" w14:textId="77777777" w:rsidTr="002571C2">
        <w:trPr>
          <w:trHeight w:val="2573"/>
          <w:jc w:val="center"/>
        </w:trPr>
        <w:tc>
          <w:tcPr>
            <w:tcW w:w="905" w:type="dxa"/>
            <w:tcBorders>
              <w:bottom w:val="single" w:sz="4" w:space="0" w:color="auto"/>
            </w:tcBorders>
          </w:tcPr>
          <w:p w14:paraId="70D866DC" w14:textId="77777777" w:rsidR="009C4665" w:rsidRDefault="009C4665" w:rsidP="002571C2">
            <w:pPr>
              <w:spacing w:before="0" w:after="0" w:line="360" w:lineRule="auto"/>
              <w:jc w:val="both"/>
              <w:rPr>
                <w:color w:val="000000" w:themeColor="text1"/>
                <w:szCs w:val="26"/>
              </w:rPr>
            </w:pPr>
            <w:r>
              <w:rPr>
                <w:color w:val="000000" w:themeColor="text1"/>
                <w:szCs w:val="26"/>
              </w:rPr>
              <w:t>II</w:t>
            </w:r>
          </w:p>
        </w:tc>
        <w:tc>
          <w:tcPr>
            <w:tcW w:w="4326" w:type="dxa"/>
            <w:tcBorders>
              <w:bottom w:val="single" w:sz="4" w:space="0" w:color="auto"/>
            </w:tcBorders>
          </w:tcPr>
          <w:p w14:paraId="38EEF544" w14:textId="77777777" w:rsidR="009C4665" w:rsidRDefault="009C4665" w:rsidP="002571C2">
            <w:pPr>
              <w:tabs>
                <w:tab w:val="left" w:pos="1947"/>
              </w:tabs>
              <w:spacing w:before="0" w:after="0" w:line="360" w:lineRule="auto"/>
              <w:jc w:val="both"/>
              <w:rPr>
                <w:b/>
                <w:color w:val="000000" w:themeColor="text1"/>
                <w:szCs w:val="26"/>
              </w:rPr>
            </w:pPr>
            <w:r>
              <w:rPr>
                <w:b/>
                <w:color w:val="000000" w:themeColor="text1"/>
                <w:szCs w:val="26"/>
              </w:rPr>
              <w:t xml:space="preserve">CHƯƠNG 2 DỰ BÁO LƯỢNG BÁN VÀ XÂY DỰNG KẾ HOẠCH BÁN HÀNG </w:t>
            </w:r>
          </w:p>
          <w:p w14:paraId="4244088C" w14:textId="77777777" w:rsidR="009C4665" w:rsidRDefault="009C4665" w:rsidP="002571C2">
            <w:pPr>
              <w:tabs>
                <w:tab w:val="left" w:pos="1947"/>
              </w:tabs>
              <w:spacing w:before="0" w:after="0" w:line="360" w:lineRule="auto"/>
              <w:jc w:val="both"/>
              <w:rPr>
                <w:color w:val="000000" w:themeColor="text1"/>
                <w:szCs w:val="26"/>
              </w:rPr>
            </w:pPr>
            <w:r>
              <w:rPr>
                <w:color w:val="000000" w:themeColor="text1"/>
                <w:szCs w:val="26"/>
              </w:rPr>
              <w:t>2.1. Dự báo lượng bán và các mức độ dự báo</w:t>
            </w:r>
          </w:p>
          <w:p w14:paraId="4708AA57" w14:textId="77777777" w:rsidR="009C4665" w:rsidRDefault="009C4665" w:rsidP="002571C2">
            <w:pPr>
              <w:tabs>
                <w:tab w:val="left" w:pos="1947"/>
              </w:tabs>
              <w:spacing w:before="0" w:after="0" w:line="360" w:lineRule="auto"/>
              <w:jc w:val="both"/>
              <w:rPr>
                <w:color w:val="000000" w:themeColor="text1"/>
                <w:szCs w:val="26"/>
              </w:rPr>
            </w:pPr>
            <w:r>
              <w:rPr>
                <w:color w:val="000000" w:themeColor="text1"/>
                <w:szCs w:val="26"/>
              </w:rPr>
              <w:t>2.1.1 Phương pháp và kĩ thuật dự báo</w:t>
            </w:r>
          </w:p>
          <w:p w14:paraId="327BB063" w14:textId="77777777" w:rsidR="009C4665" w:rsidRDefault="009C4665" w:rsidP="002571C2">
            <w:pPr>
              <w:tabs>
                <w:tab w:val="left" w:pos="1947"/>
              </w:tabs>
              <w:spacing w:before="0" w:after="0" w:line="360" w:lineRule="auto"/>
              <w:jc w:val="both"/>
              <w:rPr>
                <w:color w:val="000000" w:themeColor="text1"/>
                <w:szCs w:val="26"/>
              </w:rPr>
            </w:pPr>
            <w:r>
              <w:rPr>
                <w:color w:val="000000" w:themeColor="text1"/>
                <w:szCs w:val="26"/>
              </w:rPr>
              <w:t>2.1.2 Các yêu cầu của một dự báo thành công</w:t>
            </w:r>
          </w:p>
          <w:p w14:paraId="4E2A8534" w14:textId="557C8C1A" w:rsidR="009C4665" w:rsidRPr="000F3345" w:rsidRDefault="009C4665" w:rsidP="002571C2">
            <w:pPr>
              <w:tabs>
                <w:tab w:val="left" w:pos="1947"/>
              </w:tabs>
              <w:spacing w:before="0" w:after="0" w:line="360" w:lineRule="auto"/>
              <w:jc w:val="both"/>
              <w:rPr>
                <w:b/>
                <w:bCs/>
                <w:color w:val="000000" w:themeColor="text1"/>
                <w:szCs w:val="26"/>
              </w:rPr>
            </w:pPr>
            <w:r w:rsidRPr="000F3345">
              <w:rPr>
                <w:b/>
                <w:bCs/>
                <w:color w:val="000000" w:themeColor="text1"/>
                <w:szCs w:val="26"/>
              </w:rPr>
              <w:t xml:space="preserve">2.2. </w:t>
            </w:r>
            <w:r w:rsidR="00352A9A" w:rsidRPr="000F3345">
              <w:rPr>
                <w:b/>
                <w:bCs/>
                <w:color w:val="000000" w:themeColor="text1"/>
                <w:szCs w:val="26"/>
              </w:rPr>
              <w:t>X</w:t>
            </w:r>
            <w:r w:rsidRPr="000F3345">
              <w:rPr>
                <w:b/>
                <w:bCs/>
                <w:color w:val="000000" w:themeColor="text1"/>
                <w:szCs w:val="26"/>
              </w:rPr>
              <w:t>ây dựng kế hoạch bán hàng</w:t>
            </w:r>
          </w:p>
          <w:p w14:paraId="5045016B" w14:textId="77777777" w:rsidR="009C4665" w:rsidRDefault="009C4665" w:rsidP="002571C2">
            <w:pPr>
              <w:tabs>
                <w:tab w:val="left" w:pos="1947"/>
              </w:tabs>
              <w:spacing w:before="0" w:after="0" w:line="360" w:lineRule="auto"/>
              <w:jc w:val="both"/>
              <w:rPr>
                <w:color w:val="000000" w:themeColor="text1"/>
                <w:szCs w:val="26"/>
              </w:rPr>
            </w:pPr>
            <w:r>
              <w:rPr>
                <w:color w:val="000000" w:themeColor="text1"/>
                <w:szCs w:val="26"/>
              </w:rPr>
              <w:t>2.2.1 Khái niệm kế hoạch bán hàng và các chỉ tiêu bán hàng</w:t>
            </w:r>
          </w:p>
          <w:p w14:paraId="0254446F" w14:textId="77777777" w:rsidR="009C4665" w:rsidRDefault="009C4665" w:rsidP="002571C2">
            <w:pPr>
              <w:tabs>
                <w:tab w:val="left" w:pos="1947"/>
              </w:tabs>
              <w:spacing w:before="0" w:after="0" w:line="360" w:lineRule="auto"/>
              <w:jc w:val="both"/>
              <w:rPr>
                <w:b/>
                <w:color w:val="000000" w:themeColor="text1"/>
                <w:szCs w:val="26"/>
              </w:rPr>
            </w:pPr>
            <w:r>
              <w:rPr>
                <w:color w:val="000000" w:themeColor="text1"/>
                <w:szCs w:val="26"/>
              </w:rPr>
              <w:t>2.2.2 Quá trình xây dựng kế hoạch bán hàng</w:t>
            </w:r>
          </w:p>
        </w:tc>
        <w:tc>
          <w:tcPr>
            <w:tcW w:w="1062" w:type="dxa"/>
            <w:tcBorders>
              <w:bottom w:val="single" w:sz="4" w:space="0" w:color="auto"/>
            </w:tcBorders>
          </w:tcPr>
          <w:p w14:paraId="75D212A3"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15</w:t>
            </w:r>
          </w:p>
        </w:tc>
        <w:tc>
          <w:tcPr>
            <w:tcW w:w="1100" w:type="dxa"/>
            <w:tcBorders>
              <w:bottom w:val="single" w:sz="4" w:space="0" w:color="auto"/>
            </w:tcBorders>
          </w:tcPr>
          <w:p w14:paraId="1721FFE4"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3</w:t>
            </w:r>
          </w:p>
        </w:tc>
        <w:tc>
          <w:tcPr>
            <w:tcW w:w="1180" w:type="dxa"/>
          </w:tcPr>
          <w:p w14:paraId="0E627E03"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11</w:t>
            </w:r>
          </w:p>
        </w:tc>
        <w:tc>
          <w:tcPr>
            <w:tcW w:w="1066" w:type="dxa"/>
            <w:tcBorders>
              <w:bottom w:val="single" w:sz="4" w:space="0" w:color="auto"/>
            </w:tcBorders>
          </w:tcPr>
          <w:p w14:paraId="7388E4B2" w14:textId="77777777" w:rsidR="009C4665" w:rsidRDefault="009C4665" w:rsidP="002571C2">
            <w:pPr>
              <w:spacing w:before="0" w:after="0" w:line="360" w:lineRule="auto"/>
              <w:jc w:val="both"/>
              <w:rPr>
                <w:color w:val="000000" w:themeColor="text1"/>
                <w:szCs w:val="26"/>
              </w:rPr>
            </w:pPr>
            <w:r>
              <w:rPr>
                <w:color w:val="000000" w:themeColor="text1"/>
                <w:szCs w:val="26"/>
              </w:rPr>
              <w:t>1</w:t>
            </w:r>
          </w:p>
        </w:tc>
      </w:tr>
      <w:tr w:rsidR="009C4665" w14:paraId="7412CBD0" w14:textId="77777777" w:rsidTr="002571C2">
        <w:trPr>
          <w:trHeight w:val="1609"/>
          <w:jc w:val="center"/>
        </w:trPr>
        <w:tc>
          <w:tcPr>
            <w:tcW w:w="905" w:type="dxa"/>
          </w:tcPr>
          <w:p w14:paraId="3D4AE947" w14:textId="77777777" w:rsidR="009C4665" w:rsidRDefault="009C4665" w:rsidP="002571C2">
            <w:pPr>
              <w:spacing w:before="0" w:after="0" w:line="360" w:lineRule="auto"/>
              <w:jc w:val="both"/>
              <w:rPr>
                <w:color w:val="000000" w:themeColor="text1"/>
                <w:szCs w:val="26"/>
              </w:rPr>
            </w:pPr>
            <w:r>
              <w:rPr>
                <w:color w:val="000000" w:themeColor="text1"/>
                <w:szCs w:val="26"/>
              </w:rPr>
              <w:t>III</w:t>
            </w:r>
          </w:p>
        </w:tc>
        <w:tc>
          <w:tcPr>
            <w:tcW w:w="4326" w:type="dxa"/>
          </w:tcPr>
          <w:p w14:paraId="7DE41D02" w14:textId="77777777" w:rsidR="009C4665" w:rsidRDefault="009C4665" w:rsidP="002571C2">
            <w:pPr>
              <w:tabs>
                <w:tab w:val="left" w:pos="1947"/>
              </w:tabs>
              <w:spacing w:before="0" w:after="0" w:line="360" w:lineRule="auto"/>
              <w:jc w:val="both"/>
              <w:rPr>
                <w:b/>
                <w:color w:val="000000" w:themeColor="text1"/>
                <w:szCs w:val="26"/>
              </w:rPr>
            </w:pPr>
            <w:r>
              <w:rPr>
                <w:b/>
                <w:color w:val="000000" w:themeColor="text1"/>
                <w:szCs w:val="26"/>
              </w:rPr>
              <w:t>CHƯƠNG 3 TỔ CHỨC MẠNG LƯỚI VÀ LỰC LƯỢNG BÁN HÀNG</w:t>
            </w:r>
          </w:p>
          <w:p w14:paraId="3339DC39" w14:textId="77777777" w:rsidR="009C4665" w:rsidRDefault="009C4665" w:rsidP="002571C2">
            <w:pPr>
              <w:tabs>
                <w:tab w:val="left" w:pos="1947"/>
              </w:tabs>
              <w:spacing w:before="0" w:after="0" w:line="360" w:lineRule="auto"/>
              <w:jc w:val="both"/>
              <w:rPr>
                <w:i/>
                <w:color w:val="000000" w:themeColor="text1"/>
                <w:szCs w:val="26"/>
                <w:lang w:val="it-IT"/>
              </w:rPr>
            </w:pPr>
            <w:r>
              <w:rPr>
                <w:color w:val="000000" w:themeColor="text1"/>
                <w:szCs w:val="26"/>
              </w:rPr>
              <w:t>3.</w:t>
            </w:r>
            <w:r>
              <w:rPr>
                <w:color w:val="000000" w:themeColor="text1"/>
                <w:szCs w:val="26"/>
                <w:lang w:val="it-IT"/>
              </w:rPr>
              <w:t>1. Tổ chức mạng lưới</w:t>
            </w:r>
          </w:p>
          <w:p w14:paraId="4DC25258" w14:textId="77777777" w:rsidR="009C4665" w:rsidRDefault="009C4665" w:rsidP="002571C2">
            <w:pPr>
              <w:tabs>
                <w:tab w:val="left" w:pos="1947"/>
              </w:tabs>
              <w:spacing w:before="0" w:after="0" w:line="360" w:lineRule="auto"/>
              <w:jc w:val="both"/>
              <w:rPr>
                <w:i/>
                <w:color w:val="000000" w:themeColor="text1"/>
                <w:szCs w:val="26"/>
                <w:lang w:val="it-IT"/>
              </w:rPr>
            </w:pPr>
            <w:r>
              <w:rPr>
                <w:color w:val="000000" w:themeColor="text1"/>
                <w:szCs w:val="26"/>
                <w:lang w:val="it-IT"/>
              </w:rPr>
              <w:t>3.1.1. Kênh phân phối</w:t>
            </w:r>
            <w:r>
              <w:rPr>
                <w:i/>
                <w:color w:val="000000" w:themeColor="text1"/>
                <w:szCs w:val="26"/>
                <w:lang w:val="it-IT"/>
              </w:rPr>
              <w:tab/>
            </w:r>
          </w:p>
          <w:p w14:paraId="32DDD96E" w14:textId="77777777" w:rsidR="009C4665" w:rsidRDefault="009C4665" w:rsidP="002571C2">
            <w:pPr>
              <w:tabs>
                <w:tab w:val="left" w:pos="1947"/>
              </w:tabs>
              <w:spacing w:before="0" w:after="0" w:line="360" w:lineRule="auto"/>
              <w:jc w:val="both"/>
              <w:rPr>
                <w:color w:val="000000" w:themeColor="text1"/>
                <w:szCs w:val="26"/>
                <w:lang w:val="it-IT"/>
              </w:rPr>
            </w:pPr>
            <w:r>
              <w:rPr>
                <w:color w:val="000000" w:themeColor="text1"/>
                <w:szCs w:val="26"/>
                <w:lang w:val="it-IT"/>
              </w:rPr>
              <w:t>3.1.2. Chiến lược phân phối</w:t>
            </w:r>
          </w:p>
          <w:p w14:paraId="03EB142D" w14:textId="77777777" w:rsidR="009C4665" w:rsidRDefault="009C4665" w:rsidP="002571C2">
            <w:pPr>
              <w:tabs>
                <w:tab w:val="left" w:pos="1947"/>
              </w:tabs>
              <w:spacing w:before="0" w:after="0" w:line="360" w:lineRule="auto"/>
              <w:jc w:val="both"/>
              <w:rPr>
                <w:color w:val="000000" w:themeColor="text1"/>
                <w:szCs w:val="26"/>
                <w:lang w:val="it-IT"/>
              </w:rPr>
            </w:pPr>
            <w:r>
              <w:rPr>
                <w:color w:val="000000" w:themeColor="text1"/>
                <w:szCs w:val="26"/>
                <w:lang w:val="it-IT"/>
              </w:rPr>
              <w:t>3.2. Lực lượng bán hàng</w:t>
            </w:r>
            <w:r>
              <w:rPr>
                <w:i/>
                <w:color w:val="000000" w:themeColor="text1"/>
                <w:szCs w:val="26"/>
                <w:lang w:val="it-IT"/>
              </w:rPr>
              <w:t xml:space="preserve"> </w:t>
            </w:r>
            <w:r>
              <w:rPr>
                <w:i/>
                <w:color w:val="000000" w:themeColor="text1"/>
                <w:szCs w:val="26"/>
                <w:lang w:val="it-IT"/>
              </w:rPr>
              <w:tab/>
            </w:r>
          </w:p>
          <w:p w14:paraId="6C71B333" w14:textId="77777777" w:rsidR="009C4665" w:rsidRDefault="009C4665" w:rsidP="002571C2">
            <w:pPr>
              <w:tabs>
                <w:tab w:val="left" w:pos="1947"/>
              </w:tabs>
              <w:spacing w:before="0" w:after="0" w:line="360" w:lineRule="auto"/>
              <w:jc w:val="both"/>
              <w:rPr>
                <w:i/>
                <w:color w:val="000000" w:themeColor="text1"/>
                <w:szCs w:val="26"/>
                <w:lang w:val="pt-BR"/>
              </w:rPr>
            </w:pPr>
            <w:r>
              <w:rPr>
                <w:color w:val="000000" w:themeColor="text1"/>
                <w:szCs w:val="26"/>
                <w:lang w:val="it-IT"/>
              </w:rPr>
              <w:t>3.2.1</w:t>
            </w:r>
            <w:r>
              <w:rPr>
                <w:color w:val="000000" w:themeColor="text1"/>
                <w:szCs w:val="26"/>
                <w:lang w:val="pt-BR"/>
              </w:rPr>
              <w:t>. Tuyển chọn, đào tạo lực lượng bán hàng</w:t>
            </w:r>
          </w:p>
          <w:p w14:paraId="60F495D9" w14:textId="77777777" w:rsidR="009C4665" w:rsidRDefault="009C4665" w:rsidP="002571C2">
            <w:pPr>
              <w:tabs>
                <w:tab w:val="left" w:pos="1947"/>
              </w:tabs>
              <w:spacing w:before="0" w:after="0" w:line="360" w:lineRule="auto"/>
              <w:jc w:val="both"/>
              <w:rPr>
                <w:color w:val="000000" w:themeColor="text1"/>
                <w:szCs w:val="26"/>
                <w:lang w:val="it-IT"/>
              </w:rPr>
            </w:pPr>
            <w:r>
              <w:rPr>
                <w:color w:val="000000" w:themeColor="text1"/>
                <w:szCs w:val="26"/>
                <w:lang w:val="pt-BR"/>
              </w:rPr>
              <w:lastRenderedPageBreak/>
              <w:t>3.2.2 Mô hình bán hàng</w:t>
            </w:r>
          </w:p>
        </w:tc>
        <w:tc>
          <w:tcPr>
            <w:tcW w:w="1062" w:type="dxa"/>
          </w:tcPr>
          <w:p w14:paraId="22259C72"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lastRenderedPageBreak/>
              <w:t>12</w:t>
            </w:r>
          </w:p>
        </w:tc>
        <w:tc>
          <w:tcPr>
            <w:tcW w:w="1100" w:type="dxa"/>
          </w:tcPr>
          <w:p w14:paraId="17EF897F"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3</w:t>
            </w:r>
          </w:p>
        </w:tc>
        <w:tc>
          <w:tcPr>
            <w:tcW w:w="1180" w:type="dxa"/>
          </w:tcPr>
          <w:p w14:paraId="5B7A9CEF"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8</w:t>
            </w:r>
          </w:p>
        </w:tc>
        <w:tc>
          <w:tcPr>
            <w:tcW w:w="1066" w:type="dxa"/>
          </w:tcPr>
          <w:p w14:paraId="09E367D3" w14:textId="77777777" w:rsidR="009C4665" w:rsidRDefault="009C4665" w:rsidP="002571C2">
            <w:pPr>
              <w:spacing w:before="0" w:after="0" w:line="360" w:lineRule="auto"/>
              <w:jc w:val="both"/>
              <w:rPr>
                <w:color w:val="000000" w:themeColor="text1"/>
                <w:szCs w:val="26"/>
                <w:lang w:val="it-IT"/>
              </w:rPr>
            </w:pPr>
            <w:r>
              <w:rPr>
                <w:color w:val="000000" w:themeColor="text1"/>
                <w:szCs w:val="26"/>
                <w:lang w:val="it-IT"/>
              </w:rPr>
              <w:t>1</w:t>
            </w:r>
          </w:p>
        </w:tc>
      </w:tr>
      <w:tr w:rsidR="009C4665" w14:paraId="5738FC64" w14:textId="77777777" w:rsidTr="002571C2">
        <w:trPr>
          <w:trHeight w:val="890"/>
          <w:jc w:val="center"/>
        </w:trPr>
        <w:tc>
          <w:tcPr>
            <w:tcW w:w="905" w:type="dxa"/>
          </w:tcPr>
          <w:p w14:paraId="1021D351" w14:textId="77777777" w:rsidR="009C4665" w:rsidRDefault="009C4665" w:rsidP="002571C2">
            <w:pPr>
              <w:spacing w:before="0" w:after="0" w:line="360" w:lineRule="auto"/>
              <w:jc w:val="both"/>
              <w:rPr>
                <w:color w:val="000000" w:themeColor="text1"/>
                <w:szCs w:val="26"/>
                <w:lang w:val="it-IT"/>
              </w:rPr>
            </w:pPr>
            <w:r>
              <w:rPr>
                <w:color w:val="000000" w:themeColor="text1"/>
                <w:szCs w:val="26"/>
                <w:lang w:val="it-IT"/>
              </w:rPr>
              <w:t>IV</w:t>
            </w:r>
          </w:p>
        </w:tc>
        <w:tc>
          <w:tcPr>
            <w:tcW w:w="4326" w:type="dxa"/>
            <w:vAlign w:val="center"/>
          </w:tcPr>
          <w:p w14:paraId="7CB47B80" w14:textId="77777777" w:rsidR="009C4665" w:rsidRDefault="009C4665" w:rsidP="002571C2">
            <w:pPr>
              <w:tabs>
                <w:tab w:val="left" w:pos="1947"/>
              </w:tabs>
              <w:spacing w:before="0" w:after="0" w:line="360" w:lineRule="auto"/>
              <w:jc w:val="both"/>
              <w:rPr>
                <w:b/>
                <w:color w:val="000000" w:themeColor="text1"/>
                <w:szCs w:val="26"/>
                <w:lang w:val="da-DK"/>
              </w:rPr>
            </w:pPr>
            <w:r>
              <w:rPr>
                <w:b/>
                <w:color w:val="000000" w:themeColor="text1"/>
                <w:szCs w:val="26"/>
                <w:lang w:val="it-IT"/>
              </w:rPr>
              <w:t>CHƯƠNG 4 ĐÁNH GIÁ HIỆU QUẢ HOẠT ĐỘNG BÁN HÀNG VÀ LỰC LƯỢNG BÁN HÀNG</w:t>
            </w:r>
          </w:p>
          <w:p w14:paraId="32F2DCBB" w14:textId="77777777" w:rsidR="009C4665" w:rsidRDefault="009C4665" w:rsidP="002571C2">
            <w:pPr>
              <w:tabs>
                <w:tab w:val="left" w:pos="1947"/>
              </w:tabs>
              <w:spacing w:before="0" w:after="0" w:line="360" w:lineRule="auto"/>
              <w:jc w:val="both"/>
              <w:rPr>
                <w:color w:val="000000" w:themeColor="text1"/>
                <w:szCs w:val="26"/>
                <w:lang w:val="da-DK"/>
              </w:rPr>
            </w:pPr>
            <w:r>
              <w:rPr>
                <w:color w:val="000000" w:themeColor="text1"/>
                <w:szCs w:val="26"/>
                <w:lang w:val="it-IT"/>
              </w:rPr>
              <w:t xml:space="preserve">4.1. </w:t>
            </w:r>
            <w:r>
              <w:rPr>
                <w:color w:val="000000" w:themeColor="text1"/>
                <w:szCs w:val="26"/>
                <w:lang w:val="da-DK"/>
              </w:rPr>
              <w:t>Tầm quan trọng của đánh giá hiệu quả hoạt động bán hàng</w:t>
            </w:r>
          </w:p>
          <w:p w14:paraId="2A0AB5E5" w14:textId="77777777" w:rsidR="009C4665" w:rsidRDefault="009C4665" w:rsidP="002571C2">
            <w:pPr>
              <w:tabs>
                <w:tab w:val="left" w:pos="1947"/>
              </w:tabs>
              <w:spacing w:before="0" w:after="0" w:line="360" w:lineRule="auto"/>
              <w:jc w:val="both"/>
              <w:rPr>
                <w:b/>
                <w:color w:val="000000" w:themeColor="text1"/>
                <w:szCs w:val="26"/>
                <w:lang w:val="da-DK"/>
              </w:rPr>
            </w:pPr>
            <w:r>
              <w:rPr>
                <w:color w:val="000000" w:themeColor="text1"/>
                <w:szCs w:val="26"/>
                <w:lang w:val="da-DK"/>
              </w:rPr>
              <w:t>4.2. Các phương pháp đánh giá mức độ hoàn thành công việc của lực lượng bán hàng</w:t>
            </w:r>
          </w:p>
        </w:tc>
        <w:tc>
          <w:tcPr>
            <w:tcW w:w="1062" w:type="dxa"/>
          </w:tcPr>
          <w:p w14:paraId="77F0E25D"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12</w:t>
            </w:r>
          </w:p>
        </w:tc>
        <w:tc>
          <w:tcPr>
            <w:tcW w:w="1100" w:type="dxa"/>
          </w:tcPr>
          <w:p w14:paraId="6F28F142"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4</w:t>
            </w:r>
          </w:p>
        </w:tc>
        <w:tc>
          <w:tcPr>
            <w:tcW w:w="1180" w:type="dxa"/>
          </w:tcPr>
          <w:p w14:paraId="10BC6B56"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8</w:t>
            </w:r>
          </w:p>
        </w:tc>
        <w:tc>
          <w:tcPr>
            <w:tcW w:w="1066" w:type="dxa"/>
          </w:tcPr>
          <w:p w14:paraId="276E8D8C"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vi-VN"/>
              </w:rPr>
              <w:t>0</w:t>
            </w:r>
          </w:p>
        </w:tc>
      </w:tr>
      <w:tr w:rsidR="009C4665" w14:paraId="66338100" w14:textId="77777777" w:rsidTr="002571C2">
        <w:trPr>
          <w:jc w:val="center"/>
        </w:trPr>
        <w:tc>
          <w:tcPr>
            <w:tcW w:w="905" w:type="dxa"/>
            <w:vAlign w:val="center"/>
          </w:tcPr>
          <w:p w14:paraId="40375B93" w14:textId="77777777" w:rsidR="009C4665" w:rsidRDefault="009C4665" w:rsidP="002571C2">
            <w:pPr>
              <w:spacing w:before="0" w:after="0" w:line="360" w:lineRule="auto"/>
              <w:jc w:val="both"/>
              <w:rPr>
                <w:color w:val="000000" w:themeColor="text1"/>
                <w:szCs w:val="26"/>
              </w:rPr>
            </w:pPr>
          </w:p>
        </w:tc>
        <w:tc>
          <w:tcPr>
            <w:tcW w:w="4326" w:type="dxa"/>
            <w:vAlign w:val="center"/>
          </w:tcPr>
          <w:p w14:paraId="26C0E8AD" w14:textId="77777777" w:rsidR="009C4665" w:rsidRDefault="009C4665" w:rsidP="002571C2">
            <w:pPr>
              <w:tabs>
                <w:tab w:val="left" w:pos="1947"/>
              </w:tabs>
              <w:spacing w:before="0" w:after="0" w:line="360" w:lineRule="auto"/>
              <w:jc w:val="both"/>
              <w:rPr>
                <w:b/>
                <w:color w:val="000000" w:themeColor="text1"/>
                <w:szCs w:val="26"/>
              </w:rPr>
            </w:pPr>
            <w:r>
              <w:rPr>
                <w:b/>
                <w:color w:val="000000" w:themeColor="text1"/>
                <w:szCs w:val="26"/>
              </w:rPr>
              <w:t>Cộng</w:t>
            </w:r>
          </w:p>
        </w:tc>
        <w:tc>
          <w:tcPr>
            <w:tcW w:w="1062" w:type="dxa"/>
            <w:vAlign w:val="center"/>
          </w:tcPr>
          <w:p w14:paraId="51AAF942" w14:textId="77777777" w:rsidR="009C4665" w:rsidRDefault="009C4665" w:rsidP="002571C2">
            <w:pPr>
              <w:spacing w:before="0" w:after="0" w:line="360" w:lineRule="auto"/>
              <w:jc w:val="both"/>
              <w:rPr>
                <w:b/>
                <w:color w:val="000000" w:themeColor="text1"/>
                <w:szCs w:val="26"/>
                <w:lang w:val="vi-VN"/>
              </w:rPr>
            </w:pPr>
            <w:r>
              <w:rPr>
                <w:b/>
                <w:color w:val="000000" w:themeColor="text1"/>
                <w:szCs w:val="26"/>
                <w:lang w:val="vi-VN"/>
              </w:rPr>
              <w:t>45</w:t>
            </w:r>
          </w:p>
        </w:tc>
        <w:tc>
          <w:tcPr>
            <w:tcW w:w="1100" w:type="dxa"/>
            <w:vAlign w:val="center"/>
          </w:tcPr>
          <w:p w14:paraId="27292C99" w14:textId="77777777" w:rsidR="009C4665" w:rsidRDefault="009C4665" w:rsidP="002571C2">
            <w:pPr>
              <w:spacing w:before="0" w:after="0" w:line="360" w:lineRule="auto"/>
              <w:jc w:val="both"/>
              <w:rPr>
                <w:b/>
                <w:color w:val="000000" w:themeColor="text1"/>
                <w:szCs w:val="26"/>
                <w:lang w:val="vi-VN"/>
              </w:rPr>
            </w:pPr>
            <w:r>
              <w:rPr>
                <w:b/>
                <w:color w:val="000000" w:themeColor="text1"/>
                <w:szCs w:val="26"/>
                <w:lang w:val="vi-VN"/>
              </w:rPr>
              <w:t>13</w:t>
            </w:r>
          </w:p>
        </w:tc>
        <w:tc>
          <w:tcPr>
            <w:tcW w:w="1180" w:type="dxa"/>
            <w:vAlign w:val="center"/>
          </w:tcPr>
          <w:p w14:paraId="71A0B854" w14:textId="77777777" w:rsidR="009C4665" w:rsidRDefault="009C4665" w:rsidP="002571C2">
            <w:pPr>
              <w:spacing w:before="0" w:after="0" w:line="360" w:lineRule="auto"/>
              <w:jc w:val="both"/>
              <w:rPr>
                <w:b/>
                <w:color w:val="000000" w:themeColor="text1"/>
                <w:szCs w:val="26"/>
                <w:lang w:val="vi-VN"/>
              </w:rPr>
            </w:pPr>
            <w:r>
              <w:rPr>
                <w:b/>
                <w:color w:val="000000" w:themeColor="text1"/>
                <w:szCs w:val="26"/>
                <w:lang w:val="vi-VN"/>
              </w:rPr>
              <w:t>30</w:t>
            </w:r>
          </w:p>
        </w:tc>
        <w:tc>
          <w:tcPr>
            <w:tcW w:w="1066" w:type="dxa"/>
            <w:vAlign w:val="center"/>
          </w:tcPr>
          <w:p w14:paraId="3DCC6B0C" w14:textId="77777777" w:rsidR="009C4665" w:rsidRDefault="009C4665" w:rsidP="002571C2">
            <w:pPr>
              <w:spacing w:before="0" w:after="0" w:line="360" w:lineRule="auto"/>
              <w:jc w:val="both"/>
              <w:rPr>
                <w:b/>
                <w:color w:val="000000" w:themeColor="text1"/>
                <w:szCs w:val="26"/>
              </w:rPr>
            </w:pPr>
            <w:r>
              <w:rPr>
                <w:b/>
                <w:color w:val="000000" w:themeColor="text1"/>
                <w:szCs w:val="26"/>
              </w:rPr>
              <w:t>2</w:t>
            </w:r>
          </w:p>
        </w:tc>
      </w:tr>
    </w:tbl>
    <w:p w14:paraId="60E8CE71" w14:textId="77777777" w:rsidR="009C4665" w:rsidRDefault="009C4665" w:rsidP="009C4665">
      <w:pPr>
        <w:spacing w:before="0" w:after="0" w:line="360" w:lineRule="auto"/>
        <w:jc w:val="both"/>
        <w:rPr>
          <w:i/>
          <w:color w:val="000000" w:themeColor="text1"/>
          <w:szCs w:val="26"/>
        </w:rPr>
      </w:pPr>
      <w:r>
        <w:rPr>
          <w:i/>
          <w:color w:val="000000" w:themeColor="text1"/>
          <w:szCs w:val="26"/>
        </w:rPr>
        <w:t>2. Nội dung chi tiết:</w:t>
      </w:r>
    </w:p>
    <w:p w14:paraId="5E449F0A" w14:textId="77777777" w:rsidR="009C4665" w:rsidRDefault="009C4665" w:rsidP="009C4665">
      <w:pPr>
        <w:tabs>
          <w:tab w:val="left" w:pos="1947"/>
        </w:tabs>
        <w:spacing w:before="0" w:after="0" w:line="360" w:lineRule="auto"/>
        <w:jc w:val="both"/>
        <w:rPr>
          <w:b/>
          <w:color w:val="000000" w:themeColor="text1"/>
          <w:szCs w:val="26"/>
          <w:lang w:val="da-DK"/>
        </w:rPr>
      </w:pPr>
      <w:r>
        <w:rPr>
          <w:b/>
          <w:color w:val="000000" w:themeColor="text1"/>
          <w:szCs w:val="26"/>
          <w:lang w:val="da-DK"/>
        </w:rPr>
        <w:t>CHƯƠNG 1 TỔNG QUAN VỀ BÁN HÀNG VÀ QUẢN TRỊ BÁN HÀNG</w:t>
      </w:r>
    </w:p>
    <w:p w14:paraId="0996223F" w14:textId="77777777" w:rsidR="009C4665" w:rsidRDefault="009C4665" w:rsidP="009C4665">
      <w:pPr>
        <w:spacing w:before="0" w:after="0" w:line="360" w:lineRule="auto"/>
        <w:ind w:left="6480" w:firstLine="720"/>
        <w:jc w:val="both"/>
        <w:rPr>
          <w:i/>
          <w:iCs/>
          <w:color w:val="000000" w:themeColor="text1"/>
          <w:szCs w:val="26"/>
          <w:lang w:val="vi-VN"/>
        </w:rPr>
      </w:pPr>
      <w:r>
        <w:rPr>
          <w:i/>
          <w:iCs/>
          <w:color w:val="000000" w:themeColor="text1"/>
          <w:szCs w:val="26"/>
          <w:lang w:val="da-DK"/>
        </w:rPr>
        <w:t>Thời gian</w:t>
      </w:r>
      <w:r>
        <w:rPr>
          <w:i/>
          <w:iCs/>
          <w:color w:val="000000" w:themeColor="text1"/>
          <w:szCs w:val="26"/>
          <w:lang w:val="vi-VN"/>
        </w:rPr>
        <w:t xml:space="preserve"> 6 giờ</w:t>
      </w:r>
    </w:p>
    <w:p w14:paraId="5FAC75AB" w14:textId="77777777" w:rsidR="009C4665" w:rsidRDefault="009C4665" w:rsidP="009C4665">
      <w:pPr>
        <w:spacing w:before="0" w:after="0" w:line="360" w:lineRule="auto"/>
        <w:jc w:val="both"/>
        <w:rPr>
          <w:i/>
          <w:color w:val="000000" w:themeColor="text1"/>
          <w:szCs w:val="26"/>
          <w:lang w:val="vi-VN"/>
        </w:rPr>
      </w:pPr>
      <w:r>
        <w:rPr>
          <w:i/>
          <w:color w:val="000000" w:themeColor="text1"/>
          <w:szCs w:val="26"/>
          <w:lang w:val="vi-VN"/>
        </w:rPr>
        <w:t>Mục tiêu:</w:t>
      </w:r>
    </w:p>
    <w:p w14:paraId="762B1675" w14:textId="77777777" w:rsidR="009C4665" w:rsidRDefault="009C4665" w:rsidP="009C4665">
      <w:pPr>
        <w:spacing w:before="0" w:after="0" w:line="360" w:lineRule="auto"/>
        <w:ind w:firstLine="567"/>
        <w:jc w:val="both"/>
        <w:rPr>
          <w:color w:val="000000" w:themeColor="text1"/>
          <w:szCs w:val="26"/>
          <w:lang w:val="vi-VN"/>
        </w:rPr>
      </w:pPr>
      <w:r>
        <w:rPr>
          <w:color w:val="000000" w:themeColor="text1"/>
          <w:szCs w:val="26"/>
          <w:lang w:val="vi-VN"/>
        </w:rPr>
        <w:tab/>
        <w:t>- Trình bày được các khái niệm cơ bản về bán hàng và quản trị bán hàng.</w:t>
      </w:r>
    </w:p>
    <w:p w14:paraId="6E097193" w14:textId="77777777" w:rsidR="009C4665" w:rsidRDefault="009C4665" w:rsidP="009C4665">
      <w:pPr>
        <w:spacing w:before="0" w:after="0" w:line="360" w:lineRule="auto"/>
        <w:ind w:firstLine="567"/>
        <w:jc w:val="both"/>
        <w:rPr>
          <w:color w:val="000000" w:themeColor="text1"/>
          <w:szCs w:val="26"/>
          <w:lang w:val="vi-VN"/>
        </w:rPr>
      </w:pPr>
      <w:r>
        <w:rPr>
          <w:color w:val="000000" w:themeColor="text1"/>
          <w:szCs w:val="26"/>
          <w:lang w:val="vi-VN"/>
        </w:rPr>
        <w:tab/>
        <w:t xml:space="preserve">- Nắm bắt được sự cần thiết, vai trò của quản trị trong kinh doanh </w:t>
      </w:r>
    </w:p>
    <w:p w14:paraId="7B5703F8" w14:textId="77777777" w:rsidR="009C4665" w:rsidRDefault="009C4665" w:rsidP="009C4665">
      <w:pPr>
        <w:spacing w:before="0" w:after="0" w:line="360" w:lineRule="auto"/>
        <w:jc w:val="both"/>
        <w:rPr>
          <w:color w:val="000000" w:themeColor="text1"/>
          <w:szCs w:val="26"/>
        </w:rPr>
      </w:pPr>
      <w:r>
        <w:rPr>
          <w:color w:val="000000" w:themeColor="text1"/>
          <w:szCs w:val="26"/>
        </w:rPr>
        <w:t>Nội dung chương:</w:t>
      </w:r>
    </w:p>
    <w:tbl>
      <w:tblPr>
        <w:tblW w:w="0" w:type="auto"/>
        <w:tblLook w:val="04A0" w:firstRow="1" w:lastRow="0" w:firstColumn="1" w:lastColumn="0" w:noHBand="0" w:noVBand="1"/>
      </w:tblPr>
      <w:tblGrid>
        <w:gridCol w:w="6438"/>
        <w:gridCol w:w="2084"/>
      </w:tblGrid>
      <w:tr w:rsidR="009C4665" w:rsidRPr="009C4665" w14:paraId="43A17385" w14:textId="77777777" w:rsidTr="002571C2">
        <w:tc>
          <w:tcPr>
            <w:tcW w:w="6438" w:type="dxa"/>
            <w:shd w:val="clear" w:color="auto" w:fill="auto"/>
          </w:tcPr>
          <w:p w14:paraId="54402CC4" w14:textId="77777777" w:rsidR="009C4665" w:rsidRDefault="009C4665" w:rsidP="002571C2">
            <w:pPr>
              <w:tabs>
                <w:tab w:val="left" w:pos="1947"/>
              </w:tabs>
              <w:spacing w:before="0" w:after="0" w:line="360" w:lineRule="auto"/>
              <w:jc w:val="both"/>
              <w:rPr>
                <w:bCs/>
                <w:color w:val="000000" w:themeColor="text1"/>
                <w:szCs w:val="26"/>
                <w:lang w:val="da-DK"/>
              </w:rPr>
            </w:pPr>
            <w:r>
              <w:rPr>
                <w:color w:val="000000" w:themeColor="text1"/>
                <w:szCs w:val="26"/>
              </w:rPr>
              <w:t xml:space="preserve">1.1. </w:t>
            </w:r>
            <w:r>
              <w:rPr>
                <w:bCs/>
                <w:color w:val="000000" w:themeColor="text1"/>
                <w:szCs w:val="26"/>
                <w:lang w:val="da-DK"/>
              </w:rPr>
              <w:t xml:space="preserve">Khái niệm của bán hàng, vai trò của bán hàng </w:t>
            </w:r>
            <w:r>
              <w:rPr>
                <w:color w:val="000000" w:themeColor="text1"/>
                <w:szCs w:val="26"/>
              </w:rPr>
              <w:t xml:space="preserve">                                </w:t>
            </w:r>
          </w:p>
          <w:p w14:paraId="3D0235CB" w14:textId="77777777" w:rsidR="009C4665" w:rsidRPr="009C4665" w:rsidRDefault="009C4665" w:rsidP="002571C2">
            <w:pPr>
              <w:spacing w:before="0" w:after="0" w:line="360" w:lineRule="auto"/>
              <w:ind w:firstLine="284"/>
              <w:jc w:val="both"/>
              <w:rPr>
                <w:color w:val="000000" w:themeColor="text1"/>
                <w:szCs w:val="26"/>
                <w:lang w:val="da-DK"/>
              </w:rPr>
            </w:pPr>
            <w:r w:rsidRPr="009C4665">
              <w:rPr>
                <w:color w:val="000000" w:themeColor="text1"/>
                <w:szCs w:val="26"/>
                <w:lang w:val="da-DK"/>
              </w:rPr>
              <w:t>1.1.1. Khái niệm bán hàng</w:t>
            </w:r>
          </w:p>
          <w:p w14:paraId="18D67761" w14:textId="77777777" w:rsidR="009C4665" w:rsidRPr="009C4665" w:rsidRDefault="009C4665" w:rsidP="002571C2">
            <w:pPr>
              <w:spacing w:before="0" w:after="0" w:line="360" w:lineRule="auto"/>
              <w:ind w:firstLine="284"/>
              <w:jc w:val="both"/>
              <w:rPr>
                <w:color w:val="000000" w:themeColor="text1"/>
                <w:szCs w:val="26"/>
                <w:lang w:val="da-DK"/>
              </w:rPr>
            </w:pPr>
            <w:r w:rsidRPr="009C4665">
              <w:rPr>
                <w:color w:val="000000" w:themeColor="text1"/>
                <w:szCs w:val="26"/>
                <w:lang w:val="da-DK"/>
              </w:rPr>
              <w:t>1.1.2. Vai trò của bán hàng</w:t>
            </w:r>
          </w:p>
          <w:p w14:paraId="76AE746A" w14:textId="77777777" w:rsidR="009C4665" w:rsidRDefault="009C4665" w:rsidP="002571C2">
            <w:pPr>
              <w:spacing w:before="0" w:after="0" w:line="360" w:lineRule="auto"/>
              <w:ind w:firstLine="284"/>
              <w:jc w:val="both"/>
              <w:rPr>
                <w:rFonts w:eastAsia="MS Mincho"/>
                <w:color w:val="000000" w:themeColor="text1"/>
                <w:szCs w:val="26"/>
                <w:lang w:val="vi-VN" w:eastAsia="ja-JP"/>
              </w:rPr>
            </w:pPr>
            <w:r w:rsidRPr="009C4665">
              <w:rPr>
                <w:color w:val="000000" w:themeColor="text1"/>
                <w:szCs w:val="26"/>
                <w:lang w:val="da-DK"/>
              </w:rPr>
              <w:t>1.1.3. Các hình thức bán hàng</w:t>
            </w:r>
          </w:p>
        </w:tc>
        <w:tc>
          <w:tcPr>
            <w:tcW w:w="2084" w:type="dxa"/>
            <w:shd w:val="clear" w:color="auto" w:fill="auto"/>
          </w:tcPr>
          <w:p w14:paraId="1DB4FED8"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rsidRPr="009C4665" w14:paraId="549777DE" w14:textId="77777777" w:rsidTr="002571C2">
        <w:tc>
          <w:tcPr>
            <w:tcW w:w="6438" w:type="dxa"/>
            <w:shd w:val="clear" w:color="auto" w:fill="auto"/>
          </w:tcPr>
          <w:p w14:paraId="23D980FF" w14:textId="77777777" w:rsidR="009C4665" w:rsidRPr="009C4665" w:rsidRDefault="009C4665" w:rsidP="002571C2">
            <w:pPr>
              <w:tabs>
                <w:tab w:val="left" w:pos="1947"/>
              </w:tabs>
              <w:spacing w:before="0" w:after="0" w:line="360" w:lineRule="auto"/>
              <w:jc w:val="both"/>
              <w:rPr>
                <w:i/>
                <w:color w:val="000000" w:themeColor="text1"/>
                <w:szCs w:val="26"/>
                <w:lang w:val="da-DK"/>
              </w:rPr>
            </w:pPr>
            <w:r w:rsidRPr="009C4665">
              <w:rPr>
                <w:color w:val="000000" w:themeColor="text1"/>
                <w:szCs w:val="26"/>
                <w:lang w:val="da-DK"/>
              </w:rPr>
              <w:t xml:space="preserve">1.2. </w:t>
            </w:r>
            <w:r>
              <w:rPr>
                <w:bCs/>
                <w:color w:val="000000" w:themeColor="text1"/>
                <w:szCs w:val="26"/>
                <w:lang w:val="da-DK"/>
              </w:rPr>
              <w:t>Khái niệm, chức năng, vai trò của quản trị bán hàng</w:t>
            </w:r>
          </w:p>
          <w:p w14:paraId="6A367BA5" w14:textId="77777777" w:rsidR="009C4665" w:rsidRPr="009C4665" w:rsidRDefault="009C4665" w:rsidP="002571C2">
            <w:pPr>
              <w:spacing w:before="0" w:after="0" w:line="360" w:lineRule="auto"/>
              <w:ind w:firstLine="284"/>
              <w:jc w:val="both"/>
              <w:rPr>
                <w:color w:val="000000" w:themeColor="text1"/>
                <w:szCs w:val="26"/>
                <w:lang w:val="da-DK"/>
              </w:rPr>
            </w:pPr>
            <w:r w:rsidRPr="009C4665">
              <w:rPr>
                <w:color w:val="000000" w:themeColor="text1"/>
                <w:szCs w:val="26"/>
                <w:lang w:val="da-DK"/>
              </w:rPr>
              <w:t>1.2.1. Khái niệm</w:t>
            </w:r>
            <w:r w:rsidRPr="009C4665">
              <w:rPr>
                <w:color w:val="000000" w:themeColor="text1"/>
                <w:szCs w:val="26"/>
                <w:lang w:val="da-DK"/>
              </w:rPr>
              <w:tab/>
            </w:r>
            <w:r w:rsidRPr="009C4665">
              <w:rPr>
                <w:color w:val="000000" w:themeColor="text1"/>
                <w:szCs w:val="26"/>
                <w:lang w:val="da-DK"/>
              </w:rPr>
              <w:tab/>
            </w:r>
            <w:r w:rsidRPr="009C4665">
              <w:rPr>
                <w:color w:val="000000" w:themeColor="text1"/>
                <w:szCs w:val="26"/>
                <w:lang w:val="da-DK"/>
              </w:rPr>
              <w:tab/>
            </w:r>
            <w:r w:rsidRPr="009C4665">
              <w:rPr>
                <w:color w:val="000000" w:themeColor="text1"/>
                <w:szCs w:val="26"/>
                <w:lang w:val="da-DK"/>
              </w:rPr>
              <w:tab/>
            </w:r>
          </w:p>
          <w:p w14:paraId="47324DF2" w14:textId="77777777" w:rsidR="009C4665" w:rsidRPr="009C4665" w:rsidRDefault="009C4665" w:rsidP="002571C2">
            <w:pPr>
              <w:spacing w:before="0" w:after="0" w:line="360" w:lineRule="auto"/>
              <w:ind w:firstLine="284"/>
              <w:jc w:val="both"/>
              <w:rPr>
                <w:color w:val="000000" w:themeColor="text1"/>
                <w:szCs w:val="26"/>
                <w:lang w:val="da-DK"/>
              </w:rPr>
            </w:pPr>
            <w:r w:rsidRPr="009C4665">
              <w:rPr>
                <w:color w:val="000000" w:themeColor="text1"/>
                <w:szCs w:val="26"/>
                <w:lang w:val="da-DK"/>
              </w:rPr>
              <w:t>1.2.2. Chức năng</w:t>
            </w:r>
          </w:p>
          <w:p w14:paraId="6FE5110E" w14:textId="77777777" w:rsidR="009C4665" w:rsidRPr="009C4665" w:rsidRDefault="009C4665" w:rsidP="002571C2">
            <w:pPr>
              <w:spacing w:before="0" w:after="0" w:line="360" w:lineRule="auto"/>
              <w:ind w:firstLine="284"/>
              <w:jc w:val="both"/>
              <w:rPr>
                <w:color w:val="000000" w:themeColor="text1"/>
                <w:szCs w:val="26"/>
                <w:lang w:val="da-DK"/>
              </w:rPr>
            </w:pPr>
            <w:r w:rsidRPr="009C4665">
              <w:rPr>
                <w:color w:val="000000" w:themeColor="text1"/>
                <w:szCs w:val="26"/>
                <w:lang w:val="da-DK"/>
              </w:rPr>
              <w:t>1.</w:t>
            </w:r>
            <w:r>
              <w:rPr>
                <w:color w:val="000000" w:themeColor="text1"/>
                <w:szCs w:val="26"/>
                <w:lang w:val="da-DK"/>
              </w:rPr>
              <w:t xml:space="preserve">2.3. </w:t>
            </w:r>
            <w:r w:rsidRPr="009C4665">
              <w:rPr>
                <w:color w:val="000000" w:themeColor="text1"/>
                <w:szCs w:val="26"/>
                <w:lang w:val="da-DK"/>
              </w:rPr>
              <w:t>Vai trò</w:t>
            </w:r>
          </w:p>
        </w:tc>
        <w:tc>
          <w:tcPr>
            <w:tcW w:w="2084" w:type="dxa"/>
            <w:shd w:val="clear" w:color="auto" w:fill="auto"/>
          </w:tcPr>
          <w:p w14:paraId="41CC459D"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rsidRPr="009C4665" w14:paraId="4B65C9E5" w14:textId="77777777" w:rsidTr="002571C2">
        <w:tc>
          <w:tcPr>
            <w:tcW w:w="6438" w:type="dxa"/>
            <w:shd w:val="clear" w:color="auto" w:fill="auto"/>
          </w:tcPr>
          <w:p w14:paraId="51DE65B3" w14:textId="77777777" w:rsidR="009C4665" w:rsidRPr="009C4665" w:rsidRDefault="009C4665" w:rsidP="002571C2">
            <w:pPr>
              <w:spacing w:before="0" w:after="0" w:line="360" w:lineRule="auto"/>
              <w:jc w:val="both"/>
              <w:rPr>
                <w:bCs/>
                <w:color w:val="000000" w:themeColor="text1"/>
                <w:szCs w:val="26"/>
                <w:lang w:val="da-DK"/>
              </w:rPr>
            </w:pPr>
            <w:r w:rsidRPr="009C4665">
              <w:rPr>
                <w:color w:val="000000" w:themeColor="text1"/>
                <w:szCs w:val="26"/>
                <w:lang w:val="da-DK"/>
              </w:rPr>
              <w:t xml:space="preserve">1.3. </w:t>
            </w:r>
            <w:r>
              <w:rPr>
                <w:bCs/>
                <w:color w:val="000000" w:themeColor="text1"/>
                <w:szCs w:val="26"/>
                <w:lang w:val="da-DK"/>
              </w:rPr>
              <w:t>Mối quan hệ giữa quản trị bán hàng và các hoạt động quản trị trong doanh nghiệp</w:t>
            </w:r>
            <w:r w:rsidRPr="009C4665">
              <w:rPr>
                <w:color w:val="000000" w:themeColor="text1"/>
                <w:szCs w:val="26"/>
                <w:lang w:val="da-DK"/>
              </w:rPr>
              <w:t xml:space="preserve">                               </w:t>
            </w:r>
          </w:p>
          <w:p w14:paraId="5BF06D00" w14:textId="77777777" w:rsidR="009C4665" w:rsidRDefault="009C4665" w:rsidP="002571C2">
            <w:pPr>
              <w:spacing w:before="0" w:after="0" w:line="360" w:lineRule="auto"/>
              <w:ind w:firstLine="284"/>
              <w:jc w:val="both"/>
              <w:rPr>
                <w:color w:val="000000" w:themeColor="text1"/>
                <w:szCs w:val="26"/>
                <w:lang w:val="fr-FR"/>
              </w:rPr>
            </w:pPr>
            <w:r w:rsidRPr="009C4665">
              <w:rPr>
                <w:bCs/>
                <w:color w:val="000000" w:themeColor="text1"/>
                <w:szCs w:val="26"/>
                <w:lang w:val="da-DK"/>
              </w:rPr>
              <w:t xml:space="preserve">1.3.1. </w:t>
            </w:r>
            <w:r>
              <w:rPr>
                <w:color w:val="000000" w:themeColor="text1"/>
                <w:szCs w:val="26"/>
                <w:lang w:val="fr-FR"/>
              </w:rPr>
              <w:t>Qúa trình quản trị bán hàng</w:t>
            </w:r>
          </w:p>
          <w:p w14:paraId="31928533" w14:textId="77777777" w:rsidR="009C4665" w:rsidRDefault="009C4665" w:rsidP="002571C2">
            <w:pPr>
              <w:spacing w:before="0" w:after="0" w:line="360" w:lineRule="auto"/>
              <w:jc w:val="both"/>
              <w:rPr>
                <w:color w:val="000000" w:themeColor="text1"/>
                <w:szCs w:val="26"/>
                <w:lang w:val="fr-FR"/>
              </w:rPr>
            </w:pPr>
            <w:r>
              <w:rPr>
                <w:color w:val="000000" w:themeColor="text1"/>
                <w:szCs w:val="26"/>
                <w:lang w:val="fr-FR"/>
              </w:rPr>
              <w:lastRenderedPageBreak/>
              <w:t xml:space="preserve">  1.3.2. Xu hướng chính trong hoạt động quản trị bán hành</w:t>
            </w:r>
          </w:p>
        </w:tc>
        <w:tc>
          <w:tcPr>
            <w:tcW w:w="2084" w:type="dxa"/>
            <w:shd w:val="clear" w:color="auto" w:fill="auto"/>
          </w:tcPr>
          <w:p w14:paraId="5D0CB417"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bl>
    <w:p w14:paraId="1AFF337B" w14:textId="77777777" w:rsidR="009C4665" w:rsidRPr="009C4665" w:rsidRDefault="009C4665" w:rsidP="009C4665">
      <w:pPr>
        <w:spacing w:before="0" w:after="0" w:line="360" w:lineRule="auto"/>
        <w:jc w:val="both"/>
        <w:rPr>
          <w:bCs/>
          <w:i/>
          <w:iCs/>
          <w:color w:val="000000" w:themeColor="text1"/>
          <w:szCs w:val="26"/>
          <w:lang w:val="fr-FR"/>
        </w:rPr>
      </w:pPr>
      <w:r w:rsidRPr="009C4665">
        <w:rPr>
          <w:b/>
          <w:bCs/>
          <w:color w:val="000000" w:themeColor="text1"/>
          <w:szCs w:val="26"/>
          <w:lang w:val="fr-FR"/>
        </w:rPr>
        <w:t xml:space="preserve">CHƯƠNG 2: DỰ BÁO LƯỢNG BÁN VÀ XÂY DỰNG KẾ HOẠCH BÁN HÀNG </w:t>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sidRPr="009C4665">
        <w:rPr>
          <w:bCs/>
          <w:i/>
          <w:iCs/>
          <w:color w:val="000000" w:themeColor="text1"/>
          <w:szCs w:val="26"/>
          <w:lang w:val="fr-FR"/>
        </w:rPr>
        <w:t xml:space="preserve">Thời gian </w:t>
      </w:r>
      <w:r>
        <w:rPr>
          <w:bCs/>
          <w:i/>
          <w:iCs/>
          <w:color w:val="000000" w:themeColor="text1"/>
          <w:szCs w:val="26"/>
          <w:lang w:val="vi-VN"/>
        </w:rPr>
        <w:t>15</w:t>
      </w:r>
      <w:r w:rsidRPr="009C4665">
        <w:rPr>
          <w:bCs/>
          <w:i/>
          <w:iCs/>
          <w:color w:val="000000" w:themeColor="text1"/>
          <w:szCs w:val="26"/>
          <w:lang w:val="fr-FR"/>
        </w:rPr>
        <w:t xml:space="preserve"> giờ</w:t>
      </w:r>
    </w:p>
    <w:p w14:paraId="4B66AEA1" w14:textId="77777777" w:rsidR="009C4665" w:rsidRDefault="009C4665" w:rsidP="009C4665">
      <w:pPr>
        <w:spacing w:before="0" w:after="0" w:line="360" w:lineRule="auto"/>
        <w:jc w:val="both"/>
        <w:rPr>
          <w:i/>
          <w:color w:val="000000" w:themeColor="text1"/>
          <w:szCs w:val="26"/>
          <w:lang w:val="da-DK"/>
        </w:rPr>
      </w:pPr>
      <w:r>
        <w:rPr>
          <w:i/>
          <w:color w:val="000000" w:themeColor="text1"/>
          <w:szCs w:val="26"/>
          <w:lang w:val="da-DK"/>
        </w:rPr>
        <w:t>Mục tiêu:</w:t>
      </w:r>
    </w:p>
    <w:p w14:paraId="3D463220"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Trình bày được khái niệm, phương pháp dự báo lượng bán</w:t>
      </w:r>
    </w:p>
    <w:p w14:paraId="48FDD515"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Trình bày được kế hoạch bán hàng.</w:t>
      </w:r>
    </w:p>
    <w:p w14:paraId="4CE47034"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Vận dụng các lý thuyết trên vào thực tế hoạt động kinh doanh.</w:t>
      </w:r>
    </w:p>
    <w:p w14:paraId="72B1521B"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Nội dung chương:</w:t>
      </w:r>
    </w:p>
    <w:tbl>
      <w:tblPr>
        <w:tblW w:w="0" w:type="auto"/>
        <w:tblLook w:val="04A0" w:firstRow="1" w:lastRow="0" w:firstColumn="1" w:lastColumn="0" w:noHBand="0" w:noVBand="1"/>
      </w:tblPr>
      <w:tblGrid>
        <w:gridCol w:w="6438"/>
        <w:gridCol w:w="2025"/>
      </w:tblGrid>
      <w:tr w:rsidR="009C4665" w:rsidRPr="009C4665" w14:paraId="752BE49A" w14:textId="77777777" w:rsidTr="002571C2">
        <w:tc>
          <w:tcPr>
            <w:tcW w:w="6438" w:type="dxa"/>
            <w:shd w:val="clear" w:color="auto" w:fill="auto"/>
          </w:tcPr>
          <w:p w14:paraId="17A7C022" w14:textId="77777777" w:rsidR="009C4665" w:rsidRDefault="009C4665" w:rsidP="002571C2">
            <w:pPr>
              <w:tabs>
                <w:tab w:val="left" w:pos="1947"/>
              </w:tabs>
              <w:spacing w:before="0" w:after="0" w:line="360" w:lineRule="auto"/>
              <w:jc w:val="both"/>
              <w:rPr>
                <w:color w:val="000000" w:themeColor="text1"/>
                <w:szCs w:val="26"/>
                <w:lang w:val="da-DK"/>
              </w:rPr>
            </w:pPr>
            <w:r>
              <w:rPr>
                <w:color w:val="000000" w:themeColor="text1"/>
                <w:szCs w:val="26"/>
                <w:lang w:val="da-DK"/>
              </w:rPr>
              <w:t>2.1. Dự báo lượng bán và các mức độ dự báo</w:t>
            </w:r>
          </w:p>
          <w:p w14:paraId="1982A89A" w14:textId="77777777" w:rsidR="009C4665" w:rsidRDefault="009C4665" w:rsidP="002571C2">
            <w:pPr>
              <w:tabs>
                <w:tab w:val="left" w:pos="1947"/>
              </w:tabs>
              <w:spacing w:before="0" w:after="0" w:line="360" w:lineRule="auto"/>
              <w:jc w:val="both"/>
              <w:rPr>
                <w:color w:val="000000" w:themeColor="text1"/>
                <w:szCs w:val="26"/>
                <w:lang w:val="da-DK"/>
              </w:rPr>
            </w:pPr>
            <w:r>
              <w:rPr>
                <w:color w:val="000000" w:themeColor="text1"/>
                <w:szCs w:val="26"/>
                <w:lang w:val="da-DK"/>
              </w:rPr>
              <w:t>2.1.1 Phương pháp và kĩ thuật dự báo</w:t>
            </w:r>
          </w:p>
          <w:p w14:paraId="448AE407" w14:textId="77777777" w:rsidR="009C4665" w:rsidRDefault="009C4665" w:rsidP="002571C2">
            <w:pPr>
              <w:tabs>
                <w:tab w:val="left" w:pos="1947"/>
              </w:tabs>
              <w:spacing w:before="0" w:after="0" w:line="360" w:lineRule="auto"/>
              <w:jc w:val="both"/>
              <w:rPr>
                <w:color w:val="000000" w:themeColor="text1"/>
                <w:szCs w:val="26"/>
                <w:lang w:val="da-DK"/>
              </w:rPr>
            </w:pPr>
            <w:r>
              <w:rPr>
                <w:color w:val="000000" w:themeColor="text1"/>
                <w:szCs w:val="26"/>
                <w:lang w:val="da-DK"/>
              </w:rPr>
              <w:t>2.1.2 Các yêu cầu của một dự báo thành công</w:t>
            </w:r>
          </w:p>
        </w:tc>
        <w:tc>
          <w:tcPr>
            <w:tcW w:w="2025" w:type="dxa"/>
            <w:shd w:val="clear" w:color="auto" w:fill="auto"/>
          </w:tcPr>
          <w:p w14:paraId="1F5AB058"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rsidRPr="009C4665" w14:paraId="76789765" w14:textId="77777777" w:rsidTr="002571C2">
        <w:tc>
          <w:tcPr>
            <w:tcW w:w="6438" w:type="dxa"/>
            <w:shd w:val="clear" w:color="auto" w:fill="auto"/>
          </w:tcPr>
          <w:p w14:paraId="2FEDD079" w14:textId="1BDD4304" w:rsidR="009C4665" w:rsidRPr="009C4665" w:rsidRDefault="009C4665" w:rsidP="002571C2">
            <w:pPr>
              <w:tabs>
                <w:tab w:val="left" w:pos="1947"/>
              </w:tabs>
              <w:spacing w:before="0" w:after="0" w:line="360" w:lineRule="auto"/>
              <w:jc w:val="both"/>
              <w:rPr>
                <w:color w:val="000000" w:themeColor="text1"/>
                <w:szCs w:val="26"/>
                <w:lang w:val="da-DK"/>
              </w:rPr>
            </w:pPr>
            <w:r w:rsidRPr="009C4665">
              <w:rPr>
                <w:color w:val="000000" w:themeColor="text1"/>
                <w:szCs w:val="26"/>
                <w:lang w:val="da-DK"/>
              </w:rPr>
              <w:t xml:space="preserve">2.2. </w:t>
            </w:r>
            <w:r w:rsidR="00767813">
              <w:rPr>
                <w:color w:val="000000" w:themeColor="text1"/>
                <w:szCs w:val="26"/>
                <w:lang w:val="da-DK"/>
              </w:rPr>
              <w:t>X</w:t>
            </w:r>
            <w:r w:rsidRPr="009C4665">
              <w:rPr>
                <w:color w:val="000000" w:themeColor="text1"/>
                <w:szCs w:val="26"/>
                <w:lang w:val="da-DK"/>
              </w:rPr>
              <w:t>ây dựng kế hoạch bán hàng</w:t>
            </w:r>
          </w:p>
          <w:p w14:paraId="5163746B" w14:textId="77777777" w:rsidR="009C4665" w:rsidRPr="009C4665" w:rsidRDefault="009C4665" w:rsidP="002571C2">
            <w:pPr>
              <w:tabs>
                <w:tab w:val="left" w:pos="1947"/>
              </w:tabs>
              <w:spacing w:before="0" w:after="0" w:line="360" w:lineRule="auto"/>
              <w:jc w:val="both"/>
              <w:rPr>
                <w:color w:val="000000" w:themeColor="text1"/>
                <w:szCs w:val="26"/>
                <w:lang w:val="da-DK"/>
              </w:rPr>
            </w:pPr>
            <w:r w:rsidRPr="009C4665">
              <w:rPr>
                <w:color w:val="000000" w:themeColor="text1"/>
                <w:szCs w:val="26"/>
                <w:lang w:val="da-DK"/>
              </w:rPr>
              <w:t>2.2.1 Khái niệm kế hoạch bán hàng và các chỉ tiêu bán hàng</w:t>
            </w:r>
          </w:p>
          <w:p w14:paraId="6F760B21" w14:textId="77777777" w:rsidR="009C4665" w:rsidRDefault="009C4665" w:rsidP="002571C2">
            <w:pPr>
              <w:spacing w:before="0" w:after="0" w:line="360" w:lineRule="auto"/>
              <w:jc w:val="both"/>
              <w:rPr>
                <w:color w:val="000000" w:themeColor="text1"/>
                <w:szCs w:val="26"/>
                <w:lang w:val="vi-VN"/>
              </w:rPr>
            </w:pPr>
            <w:r w:rsidRPr="009C4665">
              <w:rPr>
                <w:color w:val="000000" w:themeColor="text1"/>
                <w:szCs w:val="26"/>
                <w:lang w:val="da-DK"/>
              </w:rPr>
              <w:t>2.2.2 Quá trình xây dựng kế hoạch bán hàng</w:t>
            </w:r>
          </w:p>
        </w:tc>
        <w:tc>
          <w:tcPr>
            <w:tcW w:w="2025" w:type="dxa"/>
            <w:shd w:val="clear" w:color="auto" w:fill="auto"/>
          </w:tcPr>
          <w:p w14:paraId="1E95DE29"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14:paraId="331F8F2E" w14:textId="77777777" w:rsidTr="002571C2">
        <w:tc>
          <w:tcPr>
            <w:tcW w:w="6438" w:type="dxa"/>
            <w:shd w:val="clear" w:color="auto" w:fill="auto"/>
          </w:tcPr>
          <w:p w14:paraId="0B54E8FE" w14:textId="77777777" w:rsidR="009C4665" w:rsidRDefault="009C4665" w:rsidP="002571C2">
            <w:pPr>
              <w:spacing w:before="0" w:after="0" w:line="360" w:lineRule="auto"/>
              <w:jc w:val="both"/>
              <w:rPr>
                <w:color w:val="000000" w:themeColor="text1"/>
                <w:szCs w:val="26"/>
              </w:rPr>
            </w:pPr>
            <w:r>
              <w:rPr>
                <w:color w:val="000000" w:themeColor="text1"/>
                <w:szCs w:val="26"/>
              </w:rPr>
              <w:t>Kiểm tra</w:t>
            </w:r>
          </w:p>
        </w:tc>
        <w:tc>
          <w:tcPr>
            <w:tcW w:w="2025" w:type="dxa"/>
            <w:shd w:val="clear" w:color="auto" w:fill="auto"/>
          </w:tcPr>
          <w:p w14:paraId="537B0FF2"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sv-SE"/>
              </w:rPr>
            </w:pPr>
          </w:p>
        </w:tc>
      </w:tr>
    </w:tbl>
    <w:p w14:paraId="5CC4B080" w14:textId="77777777" w:rsidR="009C4665" w:rsidRDefault="009C4665" w:rsidP="009C4665">
      <w:pPr>
        <w:spacing w:before="0" w:after="0" w:line="360" w:lineRule="auto"/>
        <w:jc w:val="both"/>
        <w:rPr>
          <w:b/>
          <w:bCs/>
          <w:color w:val="000000" w:themeColor="text1"/>
          <w:szCs w:val="26"/>
        </w:rPr>
      </w:pPr>
      <w:r>
        <w:rPr>
          <w:b/>
          <w:bCs/>
          <w:color w:val="000000" w:themeColor="text1"/>
          <w:szCs w:val="26"/>
        </w:rPr>
        <w:t>CHƯƠNG 3 TỔ CHỨC MẠNG LƯỚI VÀ LỰC LƯỢNG BÁN HÀNG</w:t>
      </w:r>
    </w:p>
    <w:p w14:paraId="00B401B6" w14:textId="77777777" w:rsidR="009C4665" w:rsidRDefault="009C4665" w:rsidP="009C4665">
      <w:pPr>
        <w:spacing w:before="0" w:after="0" w:line="360" w:lineRule="auto"/>
        <w:ind w:left="6480" w:firstLine="720"/>
        <w:jc w:val="both"/>
        <w:rPr>
          <w:bCs/>
          <w:i/>
          <w:iCs/>
          <w:color w:val="000000" w:themeColor="text1"/>
          <w:szCs w:val="26"/>
        </w:rPr>
      </w:pPr>
      <w:r>
        <w:rPr>
          <w:bCs/>
          <w:i/>
          <w:iCs/>
          <w:color w:val="000000" w:themeColor="text1"/>
          <w:szCs w:val="26"/>
        </w:rPr>
        <w:t xml:space="preserve">Thời gian </w:t>
      </w:r>
      <w:r>
        <w:rPr>
          <w:bCs/>
          <w:i/>
          <w:iCs/>
          <w:color w:val="000000" w:themeColor="text1"/>
          <w:szCs w:val="26"/>
          <w:lang w:val="vi-VN"/>
        </w:rPr>
        <w:t>12</w:t>
      </w:r>
      <w:r>
        <w:rPr>
          <w:bCs/>
          <w:i/>
          <w:iCs/>
          <w:color w:val="000000" w:themeColor="text1"/>
          <w:szCs w:val="26"/>
        </w:rPr>
        <w:t xml:space="preserve"> giờ</w:t>
      </w:r>
    </w:p>
    <w:p w14:paraId="14B2431D" w14:textId="77777777" w:rsidR="009C4665" w:rsidRDefault="009C4665" w:rsidP="009C4665">
      <w:pPr>
        <w:spacing w:before="0" w:after="0" w:line="360" w:lineRule="auto"/>
        <w:jc w:val="both"/>
        <w:rPr>
          <w:i/>
          <w:color w:val="000000" w:themeColor="text1"/>
          <w:szCs w:val="26"/>
          <w:lang w:val="it-IT"/>
        </w:rPr>
      </w:pPr>
      <w:r>
        <w:rPr>
          <w:i/>
          <w:color w:val="000000" w:themeColor="text1"/>
          <w:szCs w:val="26"/>
          <w:lang w:val="it-IT"/>
        </w:rPr>
        <w:t>Mục tiêu:</w:t>
      </w:r>
    </w:p>
    <w:p w14:paraId="15C57885"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Trình bày được khái niệm, thành phần kênh phân phối</w:t>
      </w:r>
    </w:p>
    <w:p w14:paraId="53AD4225"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Xác định được yêu cầu, chiến lược phân phối.</w:t>
      </w:r>
    </w:p>
    <w:p w14:paraId="38CF7400"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Xác định được quy trình huấn luyện lực lượng bán hàng</w:t>
      </w:r>
    </w:p>
    <w:p w14:paraId="09A1EB09"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Xác định được ưu nhược từ mô hình bán hàng</w:t>
      </w:r>
    </w:p>
    <w:p w14:paraId="23C2733D" w14:textId="77777777" w:rsidR="009C4665" w:rsidRDefault="009C4665" w:rsidP="009C4665">
      <w:pPr>
        <w:spacing w:before="0" w:after="0" w:line="360" w:lineRule="auto"/>
        <w:ind w:firstLine="567"/>
        <w:jc w:val="both"/>
        <w:rPr>
          <w:color w:val="000000" w:themeColor="text1"/>
          <w:szCs w:val="26"/>
          <w:lang w:val="it-IT"/>
        </w:rPr>
      </w:pPr>
      <w:r>
        <w:rPr>
          <w:color w:val="000000" w:themeColor="text1"/>
          <w:szCs w:val="26"/>
          <w:lang w:val="da-DK"/>
        </w:rPr>
        <w:t>- Vận dụng</w:t>
      </w:r>
      <w:r>
        <w:rPr>
          <w:color w:val="000000" w:themeColor="text1"/>
          <w:szCs w:val="26"/>
          <w:lang w:val="it-IT"/>
        </w:rPr>
        <w:t xml:space="preserve"> những kiến thức ở trên vào kinh doanh.</w:t>
      </w:r>
    </w:p>
    <w:tbl>
      <w:tblPr>
        <w:tblW w:w="8567" w:type="dxa"/>
        <w:tblLook w:val="04A0" w:firstRow="1" w:lastRow="0" w:firstColumn="1" w:lastColumn="0" w:noHBand="0" w:noVBand="1"/>
      </w:tblPr>
      <w:tblGrid>
        <w:gridCol w:w="6517"/>
        <w:gridCol w:w="2050"/>
      </w:tblGrid>
      <w:tr w:rsidR="009C4665" w14:paraId="3084855D" w14:textId="77777777" w:rsidTr="002571C2">
        <w:trPr>
          <w:trHeight w:val="90"/>
        </w:trPr>
        <w:tc>
          <w:tcPr>
            <w:tcW w:w="6517" w:type="dxa"/>
            <w:shd w:val="clear" w:color="auto" w:fill="auto"/>
          </w:tcPr>
          <w:p w14:paraId="75CBC31F" w14:textId="77777777" w:rsidR="009C4665" w:rsidRDefault="009C4665" w:rsidP="002571C2">
            <w:pPr>
              <w:spacing w:before="0" w:after="0" w:line="360" w:lineRule="auto"/>
              <w:jc w:val="both"/>
              <w:rPr>
                <w:i/>
                <w:color w:val="000000" w:themeColor="text1"/>
                <w:szCs w:val="26"/>
                <w:lang w:val="it-IT"/>
              </w:rPr>
            </w:pPr>
            <w:r>
              <w:rPr>
                <w:color w:val="000000" w:themeColor="text1"/>
                <w:szCs w:val="26"/>
                <w:lang w:val="it-IT"/>
              </w:rPr>
              <w:t>3.1. Tổ chức mạng lưới</w:t>
            </w:r>
          </w:p>
          <w:p w14:paraId="250985E8" w14:textId="77777777" w:rsidR="009C4665" w:rsidRDefault="009C4665" w:rsidP="002571C2">
            <w:pPr>
              <w:spacing w:before="0" w:after="0" w:line="360" w:lineRule="auto"/>
              <w:jc w:val="both"/>
              <w:rPr>
                <w:i/>
                <w:color w:val="000000" w:themeColor="text1"/>
                <w:szCs w:val="26"/>
                <w:lang w:val="it-IT"/>
              </w:rPr>
            </w:pPr>
            <w:r>
              <w:rPr>
                <w:color w:val="000000" w:themeColor="text1"/>
                <w:szCs w:val="26"/>
                <w:lang w:val="it-IT"/>
              </w:rPr>
              <w:t>3.1.1. Kênh phân phối</w:t>
            </w:r>
            <w:r>
              <w:rPr>
                <w:i/>
                <w:color w:val="000000" w:themeColor="text1"/>
                <w:szCs w:val="26"/>
                <w:lang w:val="it-IT"/>
              </w:rPr>
              <w:tab/>
            </w:r>
          </w:p>
          <w:p w14:paraId="7962E2AE" w14:textId="77777777" w:rsidR="009C4665" w:rsidRDefault="009C4665" w:rsidP="002571C2">
            <w:pPr>
              <w:spacing w:before="0" w:after="0" w:line="360" w:lineRule="auto"/>
              <w:jc w:val="both"/>
              <w:rPr>
                <w:color w:val="000000" w:themeColor="text1"/>
                <w:szCs w:val="26"/>
                <w:lang w:val="it-IT"/>
              </w:rPr>
            </w:pPr>
            <w:r>
              <w:rPr>
                <w:color w:val="000000" w:themeColor="text1"/>
                <w:szCs w:val="26"/>
                <w:lang w:val="it-IT"/>
              </w:rPr>
              <w:t>3.1.2. Chiến lược phân phối</w:t>
            </w:r>
          </w:p>
        </w:tc>
        <w:tc>
          <w:tcPr>
            <w:tcW w:w="2050" w:type="dxa"/>
            <w:shd w:val="clear" w:color="auto" w:fill="auto"/>
          </w:tcPr>
          <w:p w14:paraId="619F1F66"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14:paraId="312E3AB7" w14:textId="77777777" w:rsidTr="002571C2">
        <w:trPr>
          <w:trHeight w:val="298"/>
        </w:trPr>
        <w:tc>
          <w:tcPr>
            <w:tcW w:w="6517" w:type="dxa"/>
            <w:shd w:val="clear" w:color="auto" w:fill="auto"/>
          </w:tcPr>
          <w:p w14:paraId="66FD1D8B" w14:textId="77777777" w:rsidR="009C4665" w:rsidRDefault="009C4665" w:rsidP="002571C2">
            <w:pPr>
              <w:spacing w:before="0" w:after="0" w:line="360" w:lineRule="auto"/>
              <w:jc w:val="both"/>
              <w:rPr>
                <w:color w:val="000000" w:themeColor="text1"/>
                <w:szCs w:val="26"/>
                <w:lang w:val="it-IT"/>
              </w:rPr>
            </w:pPr>
            <w:r>
              <w:rPr>
                <w:color w:val="000000" w:themeColor="text1"/>
                <w:szCs w:val="26"/>
                <w:lang w:val="it-IT"/>
              </w:rPr>
              <w:t>3.2. Lực lượng bán hàng</w:t>
            </w:r>
            <w:r>
              <w:rPr>
                <w:i/>
                <w:color w:val="000000" w:themeColor="text1"/>
                <w:szCs w:val="26"/>
                <w:lang w:val="it-IT"/>
              </w:rPr>
              <w:t xml:space="preserve"> </w:t>
            </w:r>
            <w:r>
              <w:rPr>
                <w:i/>
                <w:color w:val="000000" w:themeColor="text1"/>
                <w:szCs w:val="26"/>
                <w:lang w:val="it-IT"/>
              </w:rPr>
              <w:tab/>
            </w:r>
          </w:p>
          <w:p w14:paraId="176358C2" w14:textId="77777777" w:rsidR="009C4665" w:rsidRDefault="009C4665" w:rsidP="002571C2">
            <w:pPr>
              <w:spacing w:before="0" w:after="0" w:line="360" w:lineRule="auto"/>
              <w:jc w:val="both"/>
              <w:rPr>
                <w:i/>
                <w:color w:val="000000" w:themeColor="text1"/>
                <w:szCs w:val="26"/>
                <w:lang w:val="pt-BR"/>
              </w:rPr>
            </w:pPr>
            <w:r>
              <w:rPr>
                <w:color w:val="000000" w:themeColor="text1"/>
                <w:szCs w:val="26"/>
                <w:lang w:val="it-IT"/>
              </w:rPr>
              <w:t>3.2.1</w:t>
            </w:r>
            <w:r>
              <w:rPr>
                <w:color w:val="000000" w:themeColor="text1"/>
                <w:szCs w:val="26"/>
                <w:lang w:val="pt-BR"/>
              </w:rPr>
              <w:t>. Tuyển chọn, đào tạo lực lượng bán hàng</w:t>
            </w:r>
          </w:p>
          <w:p w14:paraId="5950B63C" w14:textId="77777777" w:rsidR="009C4665" w:rsidRDefault="009C4665" w:rsidP="002571C2">
            <w:pPr>
              <w:spacing w:before="0" w:after="0" w:line="360" w:lineRule="auto"/>
              <w:jc w:val="both"/>
              <w:rPr>
                <w:color w:val="000000" w:themeColor="text1"/>
                <w:szCs w:val="26"/>
                <w:lang w:val="vi-VN"/>
              </w:rPr>
            </w:pPr>
            <w:r>
              <w:rPr>
                <w:color w:val="000000" w:themeColor="text1"/>
                <w:szCs w:val="26"/>
                <w:lang w:val="pt-BR"/>
              </w:rPr>
              <w:t>3.2.2 Mô hình bán hàng</w:t>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r>
              <w:rPr>
                <w:i/>
                <w:color w:val="000000" w:themeColor="text1"/>
                <w:szCs w:val="26"/>
                <w:lang w:val="it-IT"/>
              </w:rPr>
              <w:tab/>
            </w:r>
          </w:p>
        </w:tc>
        <w:tc>
          <w:tcPr>
            <w:tcW w:w="2050" w:type="dxa"/>
            <w:shd w:val="clear" w:color="auto" w:fill="auto"/>
          </w:tcPr>
          <w:p w14:paraId="086BF8A3"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p>
        </w:tc>
      </w:tr>
      <w:tr w:rsidR="009C4665" w14:paraId="474E1488" w14:textId="77777777" w:rsidTr="002571C2">
        <w:trPr>
          <w:trHeight w:val="361"/>
        </w:trPr>
        <w:tc>
          <w:tcPr>
            <w:tcW w:w="6517" w:type="dxa"/>
            <w:shd w:val="clear" w:color="auto" w:fill="auto"/>
          </w:tcPr>
          <w:p w14:paraId="558F4C7B" w14:textId="77777777" w:rsidR="009C4665" w:rsidRDefault="009C4665" w:rsidP="002571C2">
            <w:pPr>
              <w:spacing w:before="0" w:after="0" w:line="360" w:lineRule="auto"/>
              <w:jc w:val="both"/>
              <w:rPr>
                <w:color w:val="000000" w:themeColor="text1"/>
                <w:szCs w:val="26"/>
              </w:rPr>
            </w:pPr>
            <w:r>
              <w:rPr>
                <w:color w:val="000000" w:themeColor="text1"/>
                <w:szCs w:val="26"/>
              </w:rPr>
              <w:lastRenderedPageBreak/>
              <w:t>Kiểm tra</w:t>
            </w:r>
          </w:p>
        </w:tc>
        <w:tc>
          <w:tcPr>
            <w:tcW w:w="2050" w:type="dxa"/>
            <w:shd w:val="clear" w:color="auto" w:fill="auto"/>
          </w:tcPr>
          <w:p w14:paraId="7575E7E4"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sv-SE"/>
              </w:rPr>
            </w:pPr>
          </w:p>
        </w:tc>
      </w:tr>
    </w:tbl>
    <w:p w14:paraId="1976853E" w14:textId="77777777" w:rsidR="009C4665" w:rsidRDefault="009C4665" w:rsidP="009C4665">
      <w:pPr>
        <w:spacing w:before="0" w:after="0" w:line="360" w:lineRule="auto"/>
        <w:jc w:val="both"/>
        <w:rPr>
          <w:i/>
          <w:iCs/>
          <w:color w:val="000000" w:themeColor="text1"/>
          <w:szCs w:val="26"/>
          <w:lang w:val="vi-VN"/>
        </w:rPr>
      </w:pPr>
      <w:r>
        <w:rPr>
          <w:b/>
          <w:bCs/>
          <w:color w:val="000000" w:themeColor="text1"/>
          <w:szCs w:val="26"/>
          <w:lang w:val="it-IT"/>
        </w:rPr>
        <w:t>CHƯƠNG 4 ĐÁNH GIÁ HIỆU QUẢ HOẠT ĐỘNG BÁN HÀNG VÀ LỰC LƯỢNG BÁN HÀNG</w:t>
      </w:r>
      <w:r>
        <w:rPr>
          <w:b/>
          <w:bCs/>
          <w:color w:val="000000" w:themeColor="text1"/>
          <w:szCs w:val="26"/>
          <w:lang w:val="vi-VN"/>
        </w:rPr>
        <w:t xml:space="preserve">  </w:t>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b/>
          <w:bCs/>
          <w:color w:val="000000" w:themeColor="text1"/>
          <w:szCs w:val="26"/>
          <w:lang w:val="vi-VN"/>
        </w:rPr>
        <w:tab/>
      </w:r>
      <w:r>
        <w:rPr>
          <w:i/>
          <w:iCs/>
          <w:color w:val="000000" w:themeColor="text1"/>
          <w:szCs w:val="26"/>
          <w:lang w:val="vi-VN"/>
        </w:rPr>
        <w:t>Thời gian : 12 giờ</w:t>
      </w:r>
    </w:p>
    <w:p w14:paraId="72E25B36" w14:textId="77777777" w:rsidR="009C4665" w:rsidRDefault="009C4665" w:rsidP="009C4665">
      <w:pPr>
        <w:spacing w:before="0" w:after="0" w:line="360" w:lineRule="auto"/>
        <w:jc w:val="both"/>
        <w:rPr>
          <w:i/>
          <w:color w:val="000000" w:themeColor="text1"/>
          <w:szCs w:val="26"/>
          <w:lang w:val="pt-BR"/>
        </w:rPr>
      </w:pPr>
      <w:r>
        <w:rPr>
          <w:i/>
          <w:color w:val="000000" w:themeColor="text1"/>
          <w:szCs w:val="26"/>
          <w:lang w:val="pt-BR"/>
        </w:rPr>
        <w:t>Mục tiêu:</w:t>
      </w:r>
    </w:p>
    <w:p w14:paraId="70D20F97"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Xác định được các tiêu chí đánh giá hiệu quả hoạt đông bán hàng.</w:t>
      </w:r>
    </w:p>
    <w:p w14:paraId="45AD0020" w14:textId="77777777" w:rsidR="009C4665" w:rsidRDefault="009C4665" w:rsidP="009C4665">
      <w:pPr>
        <w:spacing w:before="0" w:after="0" w:line="360" w:lineRule="auto"/>
        <w:ind w:firstLine="567"/>
        <w:jc w:val="both"/>
        <w:rPr>
          <w:color w:val="000000" w:themeColor="text1"/>
          <w:szCs w:val="26"/>
          <w:lang w:val="da-DK"/>
        </w:rPr>
      </w:pPr>
      <w:r>
        <w:rPr>
          <w:color w:val="000000" w:themeColor="text1"/>
          <w:szCs w:val="26"/>
          <w:lang w:val="da-DK"/>
        </w:rPr>
        <w:t>- Xây dựng lực lượng bán hàng hoạt động hiệu quả</w:t>
      </w:r>
    </w:p>
    <w:p w14:paraId="18EAB799" w14:textId="77777777" w:rsidR="009C4665" w:rsidRDefault="009C4665" w:rsidP="009C4665">
      <w:pPr>
        <w:spacing w:before="0" w:after="0" w:line="360" w:lineRule="auto"/>
        <w:ind w:firstLine="567"/>
        <w:jc w:val="both"/>
        <w:rPr>
          <w:color w:val="000000" w:themeColor="text1"/>
          <w:szCs w:val="26"/>
          <w:lang w:val="pt-BR"/>
        </w:rPr>
      </w:pPr>
      <w:r>
        <w:rPr>
          <w:color w:val="000000" w:themeColor="text1"/>
          <w:szCs w:val="26"/>
          <w:lang w:val="da-DK"/>
        </w:rPr>
        <w:t>- Vận dụng vào thực</w:t>
      </w:r>
      <w:r>
        <w:rPr>
          <w:color w:val="000000" w:themeColor="text1"/>
          <w:szCs w:val="26"/>
          <w:lang w:val="pt-BR"/>
        </w:rPr>
        <w:t xml:space="preserve"> tế lý thuyết để nâng cao năng suất và hiệu quả.</w:t>
      </w:r>
    </w:p>
    <w:p w14:paraId="7F92389A" w14:textId="77777777" w:rsidR="009C4665" w:rsidRDefault="009C4665" w:rsidP="009C4665">
      <w:pPr>
        <w:spacing w:before="0" w:after="0" w:line="360" w:lineRule="auto"/>
        <w:jc w:val="both"/>
        <w:rPr>
          <w:color w:val="000000" w:themeColor="text1"/>
          <w:szCs w:val="26"/>
          <w:lang w:val="pt-BR"/>
        </w:rPr>
      </w:pPr>
      <w:r>
        <w:rPr>
          <w:color w:val="000000" w:themeColor="text1"/>
          <w:szCs w:val="26"/>
          <w:lang w:val="pt-BR"/>
        </w:rPr>
        <w:t>Nội dung chương:</w:t>
      </w:r>
    </w:p>
    <w:tbl>
      <w:tblPr>
        <w:tblW w:w="0" w:type="auto"/>
        <w:tblLook w:val="04A0" w:firstRow="1" w:lastRow="0" w:firstColumn="1" w:lastColumn="0" w:noHBand="0" w:noVBand="1"/>
      </w:tblPr>
      <w:tblGrid>
        <w:gridCol w:w="6438"/>
        <w:gridCol w:w="2025"/>
      </w:tblGrid>
      <w:tr w:rsidR="009C4665" w14:paraId="68EAD672" w14:textId="77777777" w:rsidTr="002571C2">
        <w:tc>
          <w:tcPr>
            <w:tcW w:w="6438" w:type="dxa"/>
            <w:shd w:val="clear" w:color="auto" w:fill="auto"/>
          </w:tcPr>
          <w:p w14:paraId="27926BDA" w14:textId="77777777" w:rsidR="009C4665" w:rsidRDefault="009C4665" w:rsidP="002571C2">
            <w:pPr>
              <w:spacing w:before="0" w:after="0" w:line="360" w:lineRule="auto"/>
              <w:jc w:val="both"/>
              <w:rPr>
                <w:color w:val="000000" w:themeColor="text1"/>
                <w:szCs w:val="26"/>
                <w:lang w:val="da-DK"/>
              </w:rPr>
            </w:pPr>
            <w:r>
              <w:rPr>
                <w:color w:val="000000" w:themeColor="text1"/>
                <w:szCs w:val="26"/>
                <w:lang w:val="it-IT"/>
              </w:rPr>
              <w:t xml:space="preserve">4.1. </w:t>
            </w:r>
            <w:r>
              <w:rPr>
                <w:color w:val="000000" w:themeColor="text1"/>
                <w:szCs w:val="26"/>
                <w:lang w:val="da-DK"/>
              </w:rPr>
              <w:t>Tầm quan trọng của đánh giá hiệu quả hoạt động bán hàng</w:t>
            </w:r>
          </w:p>
          <w:p w14:paraId="37404012" w14:textId="77777777" w:rsidR="009C4665" w:rsidRDefault="009C4665" w:rsidP="002571C2">
            <w:pPr>
              <w:spacing w:before="0" w:after="0" w:line="360" w:lineRule="auto"/>
              <w:jc w:val="both"/>
              <w:rPr>
                <w:color w:val="000000" w:themeColor="text1"/>
                <w:szCs w:val="26"/>
                <w:lang w:val="da-DK"/>
              </w:rPr>
            </w:pPr>
            <w:r>
              <w:rPr>
                <w:color w:val="000000" w:themeColor="text1"/>
                <w:szCs w:val="26"/>
                <w:lang w:val="da-DK"/>
              </w:rPr>
              <w:t>- Đối với doanh nghiệp</w:t>
            </w:r>
          </w:p>
          <w:p w14:paraId="36E6BD05" w14:textId="77777777" w:rsidR="009C4665" w:rsidRDefault="009C4665" w:rsidP="002571C2">
            <w:pPr>
              <w:spacing w:before="0" w:after="0" w:line="360" w:lineRule="auto"/>
              <w:jc w:val="both"/>
              <w:rPr>
                <w:rFonts w:eastAsia="MS Mincho"/>
                <w:color w:val="000000" w:themeColor="text1"/>
                <w:szCs w:val="26"/>
                <w:lang w:val="vi-VN" w:eastAsia="ja-JP"/>
              </w:rPr>
            </w:pPr>
            <w:r>
              <w:rPr>
                <w:color w:val="000000" w:themeColor="text1"/>
                <w:szCs w:val="26"/>
                <w:lang w:val="da-DK"/>
              </w:rPr>
              <w:t>- Đối với người lao động</w:t>
            </w:r>
          </w:p>
        </w:tc>
        <w:tc>
          <w:tcPr>
            <w:tcW w:w="2025" w:type="dxa"/>
            <w:shd w:val="clear" w:color="auto" w:fill="auto"/>
          </w:tcPr>
          <w:p w14:paraId="4CEE316C"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vi-VN"/>
              </w:rPr>
              <w:t xml:space="preserve">  </w:t>
            </w:r>
            <w:r>
              <w:rPr>
                <w:color w:val="000000" w:themeColor="text1"/>
                <w:szCs w:val="26"/>
                <w:lang w:val="sv-SE"/>
              </w:rPr>
              <w:t>Thời gian: 3</w:t>
            </w:r>
            <w:r>
              <w:rPr>
                <w:color w:val="000000" w:themeColor="text1"/>
                <w:szCs w:val="26"/>
                <w:lang w:val="vi-VN"/>
              </w:rPr>
              <w:t xml:space="preserve"> giờ</w:t>
            </w:r>
          </w:p>
        </w:tc>
      </w:tr>
      <w:tr w:rsidR="009C4665" w14:paraId="4028D2FC" w14:textId="77777777" w:rsidTr="002571C2">
        <w:trPr>
          <w:trHeight w:val="732"/>
        </w:trPr>
        <w:tc>
          <w:tcPr>
            <w:tcW w:w="6438" w:type="dxa"/>
            <w:shd w:val="clear" w:color="auto" w:fill="auto"/>
          </w:tcPr>
          <w:p w14:paraId="1431C7EE" w14:textId="77777777" w:rsidR="009C4665" w:rsidRDefault="009C4665" w:rsidP="002571C2">
            <w:pPr>
              <w:spacing w:before="0" w:after="0" w:line="360" w:lineRule="auto"/>
              <w:jc w:val="both"/>
              <w:rPr>
                <w:color w:val="000000" w:themeColor="text1"/>
                <w:szCs w:val="26"/>
                <w:lang w:val="pt-BR"/>
              </w:rPr>
            </w:pPr>
            <w:r>
              <w:rPr>
                <w:color w:val="000000" w:themeColor="text1"/>
                <w:szCs w:val="26"/>
                <w:lang w:val="da-DK"/>
              </w:rPr>
              <w:t>4.2. Các phương pháp đánh giá mức độ hoàn thành công việc của lực lượng bán hàng</w:t>
            </w:r>
          </w:p>
        </w:tc>
        <w:tc>
          <w:tcPr>
            <w:tcW w:w="2025" w:type="dxa"/>
            <w:shd w:val="clear" w:color="auto" w:fill="auto"/>
          </w:tcPr>
          <w:p w14:paraId="54CFBA3F" w14:textId="77777777" w:rsidR="009C4665" w:rsidRDefault="009C4665" w:rsidP="002571C2">
            <w:pPr>
              <w:tabs>
                <w:tab w:val="left" w:pos="567"/>
                <w:tab w:val="left" w:pos="3969"/>
                <w:tab w:val="left" w:pos="5103"/>
                <w:tab w:val="center" w:pos="6946"/>
              </w:tabs>
              <w:spacing w:before="0" w:after="0" w:line="360" w:lineRule="auto"/>
              <w:jc w:val="both"/>
              <w:rPr>
                <w:color w:val="000000" w:themeColor="text1"/>
                <w:szCs w:val="26"/>
                <w:lang w:val="vi-VN"/>
              </w:rPr>
            </w:pPr>
            <w:r>
              <w:rPr>
                <w:color w:val="000000" w:themeColor="text1"/>
                <w:szCs w:val="26"/>
                <w:lang w:val="sv-SE"/>
              </w:rPr>
              <w:t>Thời gian: 3</w:t>
            </w:r>
            <w:r>
              <w:rPr>
                <w:color w:val="000000" w:themeColor="text1"/>
                <w:szCs w:val="26"/>
                <w:lang w:val="vi-VN"/>
              </w:rPr>
              <w:t xml:space="preserve"> giờ</w:t>
            </w:r>
          </w:p>
        </w:tc>
      </w:tr>
    </w:tbl>
    <w:p w14:paraId="7932EE0D" w14:textId="77777777" w:rsidR="009C4665" w:rsidRDefault="009C4665" w:rsidP="009C4665">
      <w:pPr>
        <w:spacing w:before="0" w:after="0" w:line="360" w:lineRule="auto"/>
        <w:jc w:val="both"/>
        <w:rPr>
          <w:b/>
          <w:color w:val="000000" w:themeColor="text1"/>
          <w:szCs w:val="26"/>
        </w:rPr>
      </w:pPr>
      <w:r>
        <w:rPr>
          <w:b/>
          <w:color w:val="000000" w:themeColor="text1"/>
          <w:szCs w:val="26"/>
        </w:rPr>
        <w:t>IV. ĐIỀU KIỆN THỰC HIỆN:</w:t>
      </w:r>
    </w:p>
    <w:p w14:paraId="31E36721" w14:textId="77777777" w:rsidR="009C4665" w:rsidRDefault="009C4665" w:rsidP="009C4665">
      <w:pPr>
        <w:spacing w:before="0" w:after="0" w:line="360" w:lineRule="auto"/>
        <w:jc w:val="both"/>
        <w:rPr>
          <w:color w:val="000000" w:themeColor="text1"/>
          <w:szCs w:val="26"/>
        </w:rPr>
      </w:pPr>
      <w:r>
        <w:rPr>
          <w:color w:val="000000" w:themeColor="text1"/>
          <w:szCs w:val="26"/>
        </w:rPr>
        <w:t>- Máy tính, máy chiếu giảng.</w:t>
      </w:r>
    </w:p>
    <w:p w14:paraId="7BF820F2" w14:textId="77777777" w:rsidR="009C4665" w:rsidRDefault="009C4665" w:rsidP="009C4665">
      <w:pPr>
        <w:spacing w:before="0" w:after="0" w:line="360" w:lineRule="auto"/>
        <w:jc w:val="both"/>
        <w:rPr>
          <w:color w:val="000000" w:themeColor="text1"/>
          <w:szCs w:val="26"/>
        </w:rPr>
      </w:pPr>
      <w:r>
        <w:rPr>
          <w:color w:val="000000" w:themeColor="text1"/>
          <w:szCs w:val="26"/>
        </w:rPr>
        <w:t>- Đề cương, giáo án, bài giảng.</w:t>
      </w:r>
    </w:p>
    <w:p w14:paraId="7914DA73" w14:textId="77777777" w:rsidR="009C4665" w:rsidRDefault="009C4665" w:rsidP="009C4665">
      <w:pPr>
        <w:spacing w:before="0" w:after="0" w:line="360" w:lineRule="auto"/>
        <w:jc w:val="both"/>
        <w:rPr>
          <w:color w:val="000000" w:themeColor="text1"/>
          <w:szCs w:val="26"/>
          <w:lang w:val="da-DK"/>
        </w:rPr>
      </w:pPr>
      <w:r>
        <w:rPr>
          <w:color w:val="000000" w:themeColor="text1"/>
          <w:szCs w:val="26"/>
        </w:rPr>
        <w:t>- Giáo t</w:t>
      </w:r>
      <w:r>
        <w:rPr>
          <w:color w:val="000000" w:themeColor="text1"/>
          <w:szCs w:val="26"/>
          <w:lang w:val="da-DK"/>
        </w:rPr>
        <w:t>rình, tài liệu tham khảo.</w:t>
      </w:r>
    </w:p>
    <w:p w14:paraId="300D5568"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Câu hỏi, bài tập thực hành.</w:t>
      </w:r>
    </w:p>
    <w:p w14:paraId="0A92325A"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V. PHƯƠNG PHÁP VÀ NỘI DUNG ĐÁNH GIÁ:</w:t>
      </w:r>
    </w:p>
    <w:p w14:paraId="25A269AF"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1. Nội dung:</w:t>
      </w:r>
    </w:p>
    <w:p w14:paraId="62BD20E2"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 Kiến thức:</w:t>
      </w:r>
    </w:p>
    <w:p w14:paraId="0CA374CB"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Trình bày được những kiến thức cơ bản của quản trị bán hàng và phân phối sản phẩm.</w:t>
      </w:r>
    </w:p>
    <w:p w14:paraId="75C4386E"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Vận dụng kiến thức về quản trị bán hàng và phân phối sản phẩm vào thực tiễn.</w:t>
      </w:r>
    </w:p>
    <w:p w14:paraId="03B5C601"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 Kỹ năng:</w:t>
      </w:r>
    </w:p>
    <w:p w14:paraId="6F79D985"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Nhận biết, nắm bắt được nội dung trong quản trị bán hàng và phân phối sản phẩm nhằm đạt hiệu quả kinh doanh</w:t>
      </w:r>
    </w:p>
    <w:p w14:paraId="309AB642"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Ứng dụng các kiến thức xây dựng lực lượng bán hàng phù hợp thực tế kinh doanh.</w:t>
      </w:r>
    </w:p>
    <w:p w14:paraId="3A4ECE08"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-Năng lực tự chủ và trách nhiệm:</w:t>
      </w:r>
    </w:p>
    <w:p w14:paraId="7C42CA64"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lastRenderedPageBreak/>
        <w:t>+ Có ý thức học tập, có ý thức tự rèn luyện, có ý thức đoàn kết.</w:t>
      </w:r>
    </w:p>
    <w:p w14:paraId="295B5517"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2. Phương pháp:</w:t>
      </w:r>
    </w:p>
    <w:p w14:paraId="2FDC2973"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Kiểm tra lý thuyết với các nội dung đã học có liên hệ với thực tiễn.</w:t>
      </w:r>
    </w:p>
    <w:p w14:paraId="2C2EEF4E"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Thực hành: Kiểm tra và đánh giá các bài thảo luận.</w:t>
      </w:r>
    </w:p>
    <w:p w14:paraId="1F9F449A"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Đánh giá trong quá trình học: Kiểm tra viết (tự luận, trắc nghiệm).</w:t>
      </w:r>
    </w:p>
    <w:p w14:paraId="3C178370"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Đánh giá cuối môn học: Kiểm tra theo hình thức vấn đáp hoặc viết (tự luận, trắc nghiệm).</w:t>
      </w:r>
    </w:p>
    <w:p w14:paraId="6D1A4211" w14:textId="77777777" w:rsidR="009C4665" w:rsidRDefault="009C4665" w:rsidP="009C4665">
      <w:pPr>
        <w:spacing w:before="0" w:after="0" w:line="360" w:lineRule="auto"/>
        <w:jc w:val="both"/>
        <w:rPr>
          <w:b/>
          <w:color w:val="000000" w:themeColor="text1"/>
          <w:szCs w:val="26"/>
          <w:lang w:val="da-DK"/>
        </w:rPr>
      </w:pPr>
      <w:r>
        <w:rPr>
          <w:b/>
          <w:color w:val="000000" w:themeColor="text1"/>
          <w:szCs w:val="26"/>
          <w:lang w:val="da-DK"/>
        </w:rPr>
        <w:t>VI. HƯỚNG DẪN THỰC HIỆN:</w:t>
      </w:r>
    </w:p>
    <w:p w14:paraId="236572F9" w14:textId="77777777" w:rsidR="009C4665" w:rsidRDefault="009C4665" w:rsidP="009C4665">
      <w:pPr>
        <w:spacing w:before="0" w:after="0" w:line="360" w:lineRule="auto"/>
        <w:jc w:val="both"/>
        <w:rPr>
          <w:color w:val="000000" w:themeColor="text1"/>
          <w:szCs w:val="26"/>
          <w:lang w:val="da-DK"/>
        </w:rPr>
      </w:pPr>
      <w:r>
        <w:rPr>
          <w:i/>
          <w:color w:val="000000" w:themeColor="text1"/>
          <w:szCs w:val="26"/>
          <w:lang w:val="da-DK"/>
        </w:rPr>
        <w:t xml:space="preserve">1. Phạm vi áp dụng: </w:t>
      </w:r>
      <w:r>
        <w:rPr>
          <w:color w:val="000000" w:themeColor="text1"/>
          <w:szCs w:val="26"/>
          <w:lang w:val="da-DK"/>
        </w:rPr>
        <w:t>Chương trình môn học được sử dụng để giảng cho trình độ Trung cấp/Cao đẳng. Tổng thời gian thực hiện môn học là 30 giờ, giảng viên giảng các tiết lý thuyết kết hợp với các bài tập thực hành đan xen.</w:t>
      </w:r>
    </w:p>
    <w:p w14:paraId="05F88A69" w14:textId="77777777" w:rsidR="009C4665" w:rsidRDefault="009C4665" w:rsidP="009C4665">
      <w:pPr>
        <w:spacing w:before="0" w:after="0" w:line="360" w:lineRule="auto"/>
        <w:jc w:val="both"/>
        <w:rPr>
          <w:i/>
          <w:color w:val="000000" w:themeColor="text1"/>
          <w:szCs w:val="26"/>
          <w:lang w:val="da-DK"/>
        </w:rPr>
      </w:pPr>
      <w:r>
        <w:rPr>
          <w:i/>
          <w:color w:val="000000" w:themeColor="text1"/>
          <w:szCs w:val="26"/>
          <w:lang w:val="da-DK"/>
        </w:rPr>
        <w:t>2. Hướng dẫn một số điểm chính về phương pháp giảng dạy môn học:</w:t>
      </w:r>
    </w:p>
    <w:p w14:paraId="2AE28A5B" w14:textId="77777777" w:rsidR="009C4665" w:rsidRDefault="009C4665" w:rsidP="009C4665">
      <w:pPr>
        <w:spacing w:before="0" w:after="0" w:line="360" w:lineRule="auto"/>
        <w:jc w:val="both"/>
        <w:rPr>
          <w:i/>
          <w:color w:val="000000" w:themeColor="text1"/>
          <w:szCs w:val="26"/>
          <w:lang w:val="da-DK"/>
        </w:rPr>
      </w:pPr>
      <w:r>
        <w:rPr>
          <w:color w:val="000000" w:themeColor="text1"/>
          <w:szCs w:val="26"/>
          <w:lang w:val="da-DK"/>
        </w:rPr>
        <w:t>- Hình thức giảng dạy chính của môn học: Lý thuyết trên lớp kết hợp với thảo luận nhóm.</w:t>
      </w:r>
    </w:p>
    <w:p w14:paraId="4FE27EFA"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Giảng viên trước khi giảng dạy cần phải căn cứ vào nội dung của từng bài học, chuẩn bị đầy dủ các điều kiện thực hiện bài học để đảm bảo chất lượng giảng dạy.</w:t>
      </w:r>
    </w:p>
    <w:p w14:paraId="3F2E2652" w14:textId="77777777" w:rsidR="009C4665" w:rsidRDefault="009C4665" w:rsidP="009C4665">
      <w:pPr>
        <w:spacing w:before="0" w:after="0" w:line="360" w:lineRule="auto"/>
        <w:jc w:val="both"/>
        <w:rPr>
          <w:i/>
          <w:color w:val="000000" w:themeColor="text1"/>
          <w:szCs w:val="26"/>
          <w:lang w:val="da-DK"/>
        </w:rPr>
      </w:pPr>
      <w:r>
        <w:rPr>
          <w:i/>
          <w:color w:val="000000" w:themeColor="text1"/>
          <w:szCs w:val="26"/>
          <w:lang w:val="da-DK"/>
        </w:rPr>
        <w:t>3. Những trọng tâm chương trình cần chú ý:</w:t>
      </w:r>
    </w:p>
    <w:p w14:paraId="6880E809"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Dự báo chính xác nhất lượng hàng.</w:t>
      </w:r>
    </w:p>
    <w:p w14:paraId="34528FB7"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Xây dựng kế hoạch bán hàng hiệu quả.</w:t>
      </w:r>
    </w:p>
    <w:p w14:paraId="5E602F47"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Xây dựng mạng lưới và lực lượng bán hàng chuyên nghiệp.</w:t>
      </w:r>
    </w:p>
    <w:p w14:paraId="2B02A1CB" w14:textId="77777777" w:rsidR="009C4665" w:rsidRDefault="009C4665" w:rsidP="009C4665">
      <w:pPr>
        <w:spacing w:before="0" w:after="0" w:line="360" w:lineRule="auto"/>
        <w:jc w:val="both"/>
        <w:rPr>
          <w:i/>
          <w:color w:val="000000" w:themeColor="text1"/>
          <w:szCs w:val="26"/>
          <w:lang w:val="da-DK"/>
        </w:rPr>
      </w:pPr>
      <w:r>
        <w:rPr>
          <w:i/>
          <w:color w:val="000000" w:themeColor="text1"/>
          <w:szCs w:val="26"/>
          <w:lang w:val="da-DK"/>
        </w:rPr>
        <w:t>4. Tài liệu cần tham khảo:</w:t>
      </w:r>
    </w:p>
    <w:p w14:paraId="1F05AAE9"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 xml:space="preserve">- Giáo trình Quản trị bán hàng, PGS.TS Vũ Minh Đức PGS.TS. Vũ Huy Thông, NXB ĐH Kinh tế quốc dân, 2018 </w:t>
      </w:r>
    </w:p>
    <w:p w14:paraId="377A6F08" w14:textId="77777777" w:rsidR="009C4665" w:rsidRDefault="009C4665" w:rsidP="009C4665">
      <w:pPr>
        <w:numPr>
          <w:ilvl w:val="0"/>
          <w:numId w:val="2"/>
        </w:numPr>
        <w:spacing w:before="0" w:after="0" w:line="360" w:lineRule="auto"/>
        <w:jc w:val="both"/>
        <w:rPr>
          <w:i/>
          <w:iCs/>
          <w:color w:val="000000" w:themeColor="text1"/>
          <w:szCs w:val="26"/>
          <w:lang w:val="da-DK"/>
        </w:rPr>
      </w:pPr>
      <w:r>
        <w:rPr>
          <w:i/>
          <w:iCs/>
          <w:color w:val="000000" w:themeColor="text1"/>
          <w:szCs w:val="26"/>
          <w:lang w:val="da-DK"/>
        </w:rPr>
        <w:t>Ghi chú và giải thích (nếu có)</w:t>
      </w:r>
    </w:p>
    <w:p w14:paraId="6F025D32" w14:textId="77777777" w:rsidR="009C4665" w:rsidRDefault="009C4665" w:rsidP="009C4665">
      <w:pPr>
        <w:spacing w:before="0" w:after="0" w:line="360" w:lineRule="auto"/>
        <w:ind w:rightChars="-439" w:right="-1141" w:firstLineChars="1600" w:firstLine="4176"/>
        <w:jc w:val="both"/>
        <w:rPr>
          <w:b/>
          <w:bCs/>
          <w:i/>
          <w:iCs/>
          <w:color w:val="000000" w:themeColor="text1"/>
          <w:szCs w:val="26"/>
          <w:lang w:val="da-DK"/>
        </w:rPr>
      </w:pPr>
      <w:r>
        <w:rPr>
          <w:b/>
          <w:bCs/>
          <w:i/>
          <w:iCs/>
          <w:color w:val="000000" w:themeColor="text1"/>
          <w:szCs w:val="26"/>
          <w:lang w:val="da-DK"/>
        </w:rPr>
        <w:t>TP. Hồ Chí Minh, ngày    tháng   năm 2021</w:t>
      </w:r>
    </w:p>
    <w:p w14:paraId="48BE3875"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t xml:space="preserve">                      </w:t>
      </w:r>
      <w:r>
        <w:rPr>
          <w:b/>
          <w:bCs/>
          <w:color w:val="000000" w:themeColor="text1"/>
          <w:szCs w:val="26"/>
          <w:lang w:val="da-DK"/>
        </w:rPr>
        <w:t xml:space="preserve"> TRƯỞNG KHOA</w:t>
      </w:r>
    </w:p>
    <w:p w14:paraId="4488AC8E" w14:textId="77777777" w:rsidR="009C4665" w:rsidRDefault="009C4665" w:rsidP="009C4665">
      <w:pPr>
        <w:spacing w:before="0" w:after="0" w:line="360" w:lineRule="auto"/>
        <w:jc w:val="both"/>
        <w:rPr>
          <w:color w:val="000000" w:themeColor="text1"/>
          <w:szCs w:val="26"/>
          <w:lang w:val="da-DK"/>
        </w:rPr>
      </w:pPr>
    </w:p>
    <w:p w14:paraId="4A50AB70" w14:textId="77777777" w:rsidR="009C4665" w:rsidRDefault="009C4665" w:rsidP="009C4665">
      <w:pPr>
        <w:spacing w:before="0" w:after="0" w:line="360" w:lineRule="auto"/>
        <w:jc w:val="both"/>
        <w:rPr>
          <w:color w:val="000000" w:themeColor="text1"/>
          <w:szCs w:val="26"/>
          <w:lang w:val="da-DK"/>
        </w:rPr>
      </w:pPr>
    </w:p>
    <w:p w14:paraId="13CDB817" w14:textId="77777777" w:rsidR="009C4665" w:rsidRDefault="009C4665" w:rsidP="009C4665">
      <w:pPr>
        <w:spacing w:before="0" w:after="0" w:line="360" w:lineRule="auto"/>
        <w:jc w:val="both"/>
        <w:rPr>
          <w:color w:val="000000" w:themeColor="text1"/>
          <w:szCs w:val="26"/>
          <w:lang w:val="da-DK"/>
        </w:rPr>
      </w:pPr>
    </w:p>
    <w:p w14:paraId="561BFA02" w14:textId="77777777" w:rsidR="009C4665" w:rsidRDefault="009C4665" w:rsidP="009C4665">
      <w:pPr>
        <w:spacing w:before="0" w:after="0" w:line="360" w:lineRule="auto"/>
        <w:jc w:val="both"/>
        <w:rPr>
          <w:color w:val="000000" w:themeColor="text1"/>
          <w:szCs w:val="26"/>
          <w:lang w:val="da-DK"/>
        </w:rPr>
      </w:pPr>
      <w:r>
        <w:rPr>
          <w:color w:val="000000" w:themeColor="text1"/>
          <w:szCs w:val="26"/>
          <w:lang w:val="da-DK"/>
        </w:rPr>
        <w:tab/>
      </w:r>
      <w:r>
        <w:rPr>
          <w:color w:val="000000" w:themeColor="text1"/>
          <w:szCs w:val="26"/>
          <w:lang w:val="da-DK"/>
        </w:rPr>
        <w:tab/>
        <w:t xml:space="preserve">    </w:t>
      </w:r>
      <w:r>
        <w:rPr>
          <w:color w:val="000000" w:themeColor="text1"/>
          <w:szCs w:val="26"/>
          <w:lang w:val="da-DK"/>
        </w:rPr>
        <w:tab/>
      </w:r>
      <w:r>
        <w:rPr>
          <w:color w:val="000000" w:themeColor="text1"/>
          <w:szCs w:val="26"/>
          <w:lang w:val="da-DK"/>
        </w:rPr>
        <w:tab/>
      </w:r>
      <w:r>
        <w:rPr>
          <w:color w:val="000000" w:themeColor="text1"/>
          <w:szCs w:val="26"/>
          <w:lang w:val="da-DK"/>
        </w:rPr>
        <w:tab/>
      </w:r>
      <w:r>
        <w:rPr>
          <w:color w:val="000000" w:themeColor="text1"/>
          <w:szCs w:val="26"/>
          <w:lang w:val="da-DK"/>
        </w:rPr>
        <w:tab/>
        <w:t xml:space="preserve">                   </w:t>
      </w:r>
      <w:r>
        <w:rPr>
          <w:b/>
          <w:bCs/>
          <w:color w:val="000000" w:themeColor="text1"/>
          <w:szCs w:val="26"/>
          <w:lang w:val="da-DK"/>
        </w:rPr>
        <w:t xml:space="preserve">    </w:t>
      </w:r>
      <w:r>
        <w:rPr>
          <w:b/>
          <w:bCs/>
          <w:color w:val="000000" w:themeColor="text1"/>
          <w:szCs w:val="26"/>
          <w:lang w:val="vi-VN"/>
        </w:rPr>
        <w:t xml:space="preserve">         </w:t>
      </w:r>
      <w:r>
        <w:rPr>
          <w:b/>
          <w:bCs/>
          <w:color w:val="000000" w:themeColor="text1"/>
          <w:szCs w:val="26"/>
          <w:lang w:val="da-DK"/>
        </w:rPr>
        <w:t>Nguyễn Trọng Nghĩa</w:t>
      </w:r>
    </w:p>
    <w:p w14:paraId="0A530CA6" w14:textId="77777777" w:rsidR="00197DDE" w:rsidRDefault="00197DDE"/>
    <w:sectPr w:rsidR="00197DDE" w:rsidSect="0090095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421E9821"/>
    <w:multiLevelType w:val="singleLevel"/>
    <w:tmpl w:val="421E9821"/>
    <w:lvl w:ilvl="0">
      <w:start w:val="5"/>
      <w:numFmt w:val="decimal"/>
      <w:suff w:val="space"/>
      <w:lvlText w:val="%1."/>
      <w:lvlJc w:val="left"/>
    </w:lvl>
  </w:abstractNum>
  <w:num w:numId="1" w16cid:durableId="1803115243">
    <w:abstractNumId w:val="0"/>
  </w:num>
  <w:num w:numId="2" w16cid:durableId="1309673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665"/>
    <w:rsid w:val="000F3345"/>
    <w:rsid w:val="00197DDE"/>
    <w:rsid w:val="00352A9A"/>
    <w:rsid w:val="0043270B"/>
    <w:rsid w:val="00767813"/>
    <w:rsid w:val="0090095A"/>
    <w:rsid w:val="009C4665"/>
    <w:rsid w:val="00A27C98"/>
    <w:rsid w:val="00FB3D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29E6B"/>
  <w15:docId w15:val="{0501BFAB-5CBF-49C6-A0D5-84D2D6C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665"/>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6</cp:revision>
  <cp:lastPrinted>2023-01-13T02:10:00Z</cp:lastPrinted>
  <dcterms:created xsi:type="dcterms:W3CDTF">2023-01-04T04:19:00Z</dcterms:created>
  <dcterms:modified xsi:type="dcterms:W3CDTF">2023-03-09T08:40:00Z</dcterms:modified>
</cp:coreProperties>
</file>